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8" w:rsidRPr="00091CB1" w:rsidRDefault="00D91DC8" w:rsidP="00D91DC8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  <w:r w:rsidRPr="00091CB1">
        <w:rPr>
          <w:b/>
          <w:bCs/>
          <w:sz w:val="22"/>
          <w:szCs w:val="22"/>
        </w:rPr>
        <w:t>Правила оформления</w:t>
      </w:r>
      <w:r>
        <w:rPr>
          <w:b/>
          <w:bCs/>
          <w:sz w:val="22"/>
          <w:szCs w:val="22"/>
        </w:rPr>
        <w:t xml:space="preserve"> статей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b/>
          <w:sz w:val="22"/>
          <w:szCs w:val="22"/>
        </w:rPr>
      </w:pP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091CB1">
        <w:rPr>
          <w:sz w:val="22"/>
          <w:szCs w:val="22"/>
          <w:u w:val="single"/>
        </w:rPr>
        <w:t>Оформление текста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 xml:space="preserve">Текстовый редактор: </w:t>
      </w:r>
      <w:r w:rsidRPr="00091CB1">
        <w:rPr>
          <w:rFonts w:ascii="Times New Roman" w:hAnsi="Times New Roman"/>
          <w:lang w:val="en-US"/>
        </w:rPr>
        <w:t>Microsoft</w:t>
      </w:r>
      <w:r w:rsidRPr="00091CB1">
        <w:rPr>
          <w:rFonts w:ascii="Times New Roman" w:hAnsi="Times New Roman"/>
        </w:rPr>
        <w:t xml:space="preserve"> </w:t>
      </w:r>
      <w:r w:rsidRPr="00091CB1">
        <w:rPr>
          <w:rFonts w:ascii="Times New Roman" w:hAnsi="Times New Roman"/>
          <w:lang w:val="en-US"/>
        </w:rPr>
        <w:t>Word</w:t>
      </w:r>
      <w:r w:rsidRPr="00091CB1">
        <w:rPr>
          <w:rFonts w:ascii="Times New Roman" w:hAnsi="Times New Roman"/>
        </w:rPr>
        <w:t>.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Язык текста статьи: русский или английский.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Размер страницы (формат бумаги) – А4, ориентация листа – «книжная».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Поля страницы: верхнее, нижнее, левое, правое – 2 см.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 xml:space="preserve">Шрифт </w:t>
      </w:r>
      <w:r w:rsidRPr="00091CB1">
        <w:rPr>
          <w:rFonts w:ascii="Times New Roman" w:hAnsi="Times New Roman"/>
          <w:lang w:val="en-US"/>
        </w:rPr>
        <w:t>Times</w:t>
      </w:r>
      <w:r w:rsidRPr="00091CB1">
        <w:rPr>
          <w:rFonts w:ascii="Times New Roman" w:hAnsi="Times New Roman"/>
        </w:rPr>
        <w:t xml:space="preserve"> </w:t>
      </w:r>
      <w:r w:rsidRPr="00091CB1">
        <w:rPr>
          <w:rFonts w:ascii="Times New Roman" w:hAnsi="Times New Roman"/>
          <w:lang w:val="en-US"/>
        </w:rPr>
        <w:t>New</w:t>
      </w:r>
      <w:r w:rsidRPr="00091CB1">
        <w:rPr>
          <w:rFonts w:ascii="Times New Roman" w:hAnsi="Times New Roman"/>
        </w:rPr>
        <w:t xml:space="preserve"> </w:t>
      </w:r>
      <w:r w:rsidRPr="00091CB1">
        <w:rPr>
          <w:rFonts w:ascii="Times New Roman" w:hAnsi="Times New Roman"/>
          <w:lang w:val="en-US"/>
        </w:rPr>
        <w:t>Roman</w:t>
      </w:r>
      <w:r w:rsidRPr="00091CB1">
        <w:rPr>
          <w:rFonts w:ascii="Times New Roman" w:hAnsi="Times New Roman"/>
        </w:rPr>
        <w:t xml:space="preserve">, размер шрифта – 12 </w:t>
      </w:r>
      <w:proofErr w:type="spellStart"/>
      <w:r w:rsidRPr="00091CB1">
        <w:rPr>
          <w:rFonts w:ascii="Times New Roman" w:hAnsi="Times New Roman"/>
        </w:rPr>
        <w:t>пт</w:t>
      </w:r>
      <w:proofErr w:type="spellEnd"/>
      <w:r w:rsidRPr="00091CB1">
        <w:rPr>
          <w:rFonts w:ascii="Times New Roman" w:hAnsi="Times New Roman"/>
        </w:rPr>
        <w:t xml:space="preserve">; для таблиц - 10 </w:t>
      </w:r>
      <w:proofErr w:type="spellStart"/>
      <w:r w:rsidRPr="00091CB1">
        <w:rPr>
          <w:rFonts w:ascii="Times New Roman" w:hAnsi="Times New Roman"/>
        </w:rPr>
        <w:t>пт</w:t>
      </w:r>
      <w:proofErr w:type="spellEnd"/>
      <w:r w:rsidRPr="00091CB1">
        <w:rPr>
          <w:rFonts w:ascii="Times New Roman" w:hAnsi="Times New Roman"/>
        </w:rPr>
        <w:t xml:space="preserve">, для сносок - 9 </w:t>
      </w:r>
      <w:proofErr w:type="spellStart"/>
      <w:r w:rsidRPr="00091CB1">
        <w:rPr>
          <w:rFonts w:ascii="Times New Roman" w:hAnsi="Times New Roman"/>
        </w:rPr>
        <w:t>пт</w:t>
      </w:r>
      <w:proofErr w:type="spellEnd"/>
      <w:r w:rsidRPr="00091CB1">
        <w:rPr>
          <w:rFonts w:ascii="Times New Roman" w:hAnsi="Times New Roman"/>
        </w:rPr>
        <w:t>;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Отступ абзаца: отступ первой строки – 1 см.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 xml:space="preserve">Междустрочный интервал – одинарный. </w:t>
      </w:r>
    </w:p>
    <w:p w:rsidR="00D91DC8" w:rsidRPr="00091CB1" w:rsidRDefault="00D91DC8" w:rsidP="00D91DC8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Без переносов.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center"/>
        <w:rPr>
          <w:sz w:val="22"/>
          <w:szCs w:val="22"/>
          <w:u w:val="single"/>
        </w:rPr>
      </w:pP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091CB1">
        <w:rPr>
          <w:sz w:val="22"/>
          <w:szCs w:val="22"/>
          <w:u w:val="single"/>
        </w:rPr>
        <w:t>Структура текста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по левому краю – код УДК;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по правому краю строчными буквами - инициалы и фамилия автора (авторов), город и организация;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через один интервал по центру прописными буквами печатается название статьи;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аннотация статьи (250-300 знаков);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ключевые слова (через запятую);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>через один интервал с красной строки печатается текст статьи;</w:t>
      </w:r>
    </w:p>
    <w:p w:rsidR="00D91DC8" w:rsidRPr="00091CB1" w:rsidRDefault="00D91DC8" w:rsidP="00D91DC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91CB1">
        <w:rPr>
          <w:rFonts w:ascii="Times New Roman" w:hAnsi="Times New Roman"/>
        </w:rPr>
        <w:t xml:space="preserve">список литературы (в алфавитном порядке </w:t>
      </w:r>
      <w:r w:rsidRPr="00091CB1">
        <w:rPr>
          <w:rFonts w:ascii="Times New Roman" w:hAnsi="Times New Roman"/>
        </w:rPr>
        <w:sym w:font="Symbol" w:char="F02D"/>
      </w:r>
      <w:r w:rsidRPr="00091CB1">
        <w:rPr>
          <w:rFonts w:ascii="Times New Roman" w:hAnsi="Times New Roman"/>
        </w:rPr>
        <w:t xml:space="preserve"> по ГОСТ Р 7.0.5</w:t>
      </w:r>
      <w:r w:rsidRPr="00091CB1">
        <w:rPr>
          <w:rFonts w:ascii="Times New Roman" w:hAnsi="Times New Roman"/>
        </w:rPr>
        <w:sym w:font="Symbol" w:char="F02D"/>
      </w:r>
      <w:r w:rsidRPr="00091CB1">
        <w:rPr>
          <w:rFonts w:ascii="Times New Roman" w:hAnsi="Times New Roman"/>
        </w:rPr>
        <w:t>2008).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  <w:u w:val="single"/>
        </w:rPr>
      </w:pPr>
      <w:r w:rsidRPr="00091CB1">
        <w:rPr>
          <w:sz w:val="22"/>
          <w:szCs w:val="22"/>
          <w:u w:val="single"/>
        </w:rPr>
        <w:t>Оформление сносок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091CB1">
        <w:rPr>
          <w:sz w:val="22"/>
          <w:szCs w:val="22"/>
          <w:lang w:val="en-US"/>
        </w:rPr>
        <w:t>c</w:t>
      </w:r>
      <w:r w:rsidRPr="00091CB1">
        <w:rPr>
          <w:sz w:val="22"/>
          <w:szCs w:val="22"/>
        </w:rPr>
        <w:t>. 12]).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Использование автоматических постраничных сносок и ссылок недопустимо.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При подготовке материалов </w:t>
      </w:r>
      <w:r w:rsidRPr="00091CB1">
        <w:rPr>
          <w:sz w:val="22"/>
          <w:szCs w:val="22"/>
        </w:rPr>
        <w:sym w:font="Symbol" w:char="F02D"/>
      </w:r>
      <w:r w:rsidRPr="00091CB1">
        <w:rPr>
          <w:sz w:val="22"/>
          <w:szCs w:val="22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Все ссылки на официальные сайты размещать в тексте, без включения в список литературы.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При использовании источников с </w:t>
      </w:r>
      <w:r w:rsidRPr="00091CB1">
        <w:rPr>
          <w:sz w:val="22"/>
          <w:szCs w:val="22"/>
          <w:lang w:val="en-US"/>
        </w:rPr>
        <w:t>DOI</w:t>
      </w:r>
      <w:r w:rsidRPr="00091CB1">
        <w:rPr>
          <w:sz w:val="22"/>
          <w:szCs w:val="22"/>
        </w:rPr>
        <w:t xml:space="preserve"> – указывать полный адрес без точки в конце, например, https://doi.org/10.37806/4444/19-4/01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  <w:u w:val="single"/>
        </w:rPr>
        <w:t>Объем материалов:</w:t>
      </w:r>
      <w:r w:rsidRPr="00091CB1">
        <w:rPr>
          <w:sz w:val="22"/>
          <w:szCs w:val="22"/>
        </w:rPr>
        <w:t xml:space="preserve"> 4–6 страниц.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</w:p>
    <w:p w:rsidR="00D91DC8" w:rsidRPr="00091CB1" w:rsidRDefault="00D91DC8" w:rsidP="00D91DC8">
      <w:pPr>
        <w:ind w:firstLine="567"/>
        <w:contextualSpacing/>
        <w:jc w:val="both"/>
        <w:rPr>
          <w:sz w:val="22"/>
          <w:szCs w:val="22"/>
          <w:u w:val="single"/>
        </w:rPr>
      </w:pP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center"/>
        <w:rPr>
          <w:sz w:val="22"/>
          <w:szCs w:val="22"/>
          <w:u w:val="single"/>
        </w:rPr>
      </w:pPr>
      <w:r w:rsidRPr="00091CB1">
        <w:rPr>
          <w:sz w:val="22"/>
          <w:szCs w:val="22"/>
          <w:u w:val="single"/>
        </w:rPr>
        <w:t>Примеры оформления источников в списке литературы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Книга: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Ручкин В. Н., </w:t>
      </w:r>
      <w:proofErr w:type="spellStart"/>
      <w:r w:rsidRPr="00091CB1">
        <w:rPr>
          <w:sz w:val="22"/>
          <w:szCs w:val="22"/>
        </w:rPr>
        <w:t>Фулин</w:t>
      </w:r>
      <w:proofErr w:type="spellEnd"/>
      <w:r w:rsidRPr="00091CB1">
        <w:rPr>
          <w:sz w:val="22"/>
          <w:szCs w:val="22"/>
        </w:rPr>
        <w:t xml:space="preserve"> В. А. Архитектура компьютерных сетей. М.: ДИАЛОГ-МИФИ, 2010. 238 с.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Статья: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Волков А. А. Метод принудительного деления полосы частот речевого сигнала // Электросвязь. 2019. №11. С. 48-49.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Статьи из сборника: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Андреев А. А., </w:t>
      </w:r>
      <w:proofErr w:type="spellStart"/>
      <w:r w:rsidRPr="00091CB1">
        <w:rPr>
          <w:sz w:val="22"/>
          <w:szCs w:val="22"/>
        </w:rPr>
        <w:t>Закиров</w:t>
      </w:r>
      <w:proofErr w:type="spellEnd"/>
      <w:r w:rsidRPr="00091CB1">
        <w:rPr>
          <w:sz w:val="22"/>
          <w:szCs w:val="22"/>
        </w:rPr>
        <w:t xml:space="preserve"> М. Л., Кузьмин Г. Н. Определяющие элементы организации научно-исследовательской работы // </w:t>
      </w:r>
      <w:r w:rsidRPr="00091CB1">
        <w:rPr>
          <w:color w:val="333333"/>
          <w:sz w:val="22"/>
          <w:szCs w:val="22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091CB1">
        <w:rPr>
          <w:sz w:val="22"/>
          <w:szCs w:val="22"/>
        </w:rPr>
        <w:t xml:space="preserve">сборник статей международной научно-практической конференции (г. </w:t>
      </w:r>
      <w:proofErr w:type="spellStart"/>
      <w:r w:rsidRPr="00091CB1">
        <w:rPr>
          <w:sz w:val="22"/>
          <w:szCs w:val="22"/>
        </w:rPr>
        <w:t>Чиргин</w:t>
      </w:r>
      <w:proofErr w:type="spellEnd"/>
      <w:r w:rsidRPr="00091CB1">
        <w:rPr>
          <w:sz w:val="22"/>
          <w:szCs w:val="22"/>
        </w:rPr>
        <w:t>, 14-16 апреля 1977). Ташкент, 1977. С. 21-32.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Описание патентных документов: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1. </w:t>
      </w:r>
      <w:proofErr w:type="spellStart"/>
      <w:r w:rsidRPr="00091CB1">
        <w:rPr>
          <w:sz w:val="22"/>
          <w:szCs w:val="22"/>
        </w:rPr>
        <w:t>Урбинати</w:t>
      </w:r>
      <w:proofErr w:type="spellEnd"/>
      <w:r w:rsidRPr="00091CB1">
        <w:rPr>
          <w:sz w:val="22"/>
          <w:szCs w:val="22"/>
        </w:rPr>
        <w:t xml:space="preserve"> М., </w:t>
      </w:r>
      <w:proofErr w:type="spellStart"/>
      <w:r w:rsidRPr="00091CB1">
        <w:rPr>
          <w:sz w:val="22"/>
          <w:szCs w:val="22"/>
        </w:rPr>
        <w:t>Маннини</w:t>
      </w:r>
      <w:proofErr w:type="spellEnd"/>
      <w:r w:rsidRPr="00091CB1">
        <w:rPr>
          <w:sz w:val="22"/>
          <w:szCs w:val="22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Pr="00091CB1">
        <w:rPr>
          <w:sz w:val="22"/>
          <w:szCs w:val="22"/>
        </w:rPr>
        <w:t>заявл</w:t>
      </w:r>
      <w:proofErr w:type="spellEnd"/>
      <w:r w:rsidRPr="00091CB1">
        <w:rPr>
          <w:sz w:val="22"/>
          <w:szCs w:val="22"/>
        </w:rPr>
        <w:t xml:space="preserve">. 25.06.79; </w:t>
      </w:r>
      <w:proofErr w:type="spellStart"/>
      <w:r w:rsidRPr="00091CB1">
        <w:rPr>
          <w:sz w:val="22"/>
          <w:szCs w:val="22"/>
        </w:rPr>
        <w:t>опубл</w:t>
      </w:r>
      <w:proofErr w:type="spellEnd"/>
      <w:r w:rsidRPr="00091CB1">
        <w:rPr>
          <w:sz w:val="22"/>
          <w:szCs w:val="22"/>
        </w:rPr>
        <w:t xml:space="preserve">. 23.03.83, </w:t>
      </w:r>
      <w:proofErr w:type="spellStart"/>
      <w:r w:rsidRPr="00091CB1">
        <w:rPr>
          <w:sz w:val="22"/>
          <w:szCs w:val="22"/>
        </w:rPr>
        <w:t>Бюл</w:t>
      </w:r>
      <w:proofErr w:type="spellEnd"/>
      <w:r w:rsidRPr="00091CB1">
        <w:rPr>
          <w:sz w:val="22"/>
          <w:szCs w:val="22"/>
        </w:rPr>
        <w:t>. №11, Приоритет 26.06.78, № 68493 А/78 (Италия). 5 с.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2. Ваулин В. С., </w:t>
      </w:r>
      <w:proofErr w:type="spellStart"/>
      <w:r w:rsidRPr="00091CB1">
        <w:rPr>
          <w:sz w:val="22"/>
          <w:szCs w:val="22"/>
        </w:rPr>
        <w:t>Кемайкин</w:t>
      </w:r>
      <w:proofErr w:type="spellEnd"/>
      <w:r w:rsidRPr="00091CB1">
        <w:rPr>
          <w:sz w:val="22"/>
          <w:szCs w:val="22"/>
        </w:rPr>
        <w:t xml:space="preserve"> В. Г. Устройство для захвата неориентированных деталей типа валов: а. с. 07970 СССР, МКИ B 25 J 15/00 №3360585/ 25. 2 с.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Архивные материалы: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lastRenderedPageBreak/>
        <w:t xml:space="preserve">Справка Пензенского обкома комсомола Центральному Комитету ВЛКСМ о помощи комсомольцев и молодежи области в восстановлении шахт Донбасса // </w:t>
      </w:r>
      <w:proofErr w:type="spellStart"/>
      <w:r w:rsidRPr="00091CB1">
        <w:rPr>
          <w:sz w:val="22"/>
          <w:szCs w:val="22"/>
        </w:rPr>
        <w:t>Гос</w:t>
      </w:r>
      <w:proofErr w:type="spellEnd"/>
      <w:r w:rsidRPr="00091CB1">
        <w:rPr>
          <w:sz w:val="22"/>
          <w:szCs w:val="22"/>
        </w:rPr>
        <w:t>. арх. Том. обл. Ф.1. Оп. 8. Д. 126. Л. 73.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Описание статей из энциклопедий: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proofErr w:type="spellStart"/>
      <w:r w:rsidRPr="00091CB1">
        <w:rPr>
          <w:sz w:val="22"/>
          <w:szCs w:val="22"/>
        </w:rPr>
        <w:t>Благообразов</w:t>
      </w:r>
      <w:proofErr w:type="spellEnd"/>
      <w:r w:rsidRPr="00091CB1">
        <w:rPr>
          <w:sz w:val="22"/>
          <w:szCs w:val="22"/>
        </w:rPr>
        <w:t xml:space="preserve"> В. А., </w:t>
      </w:r>
      <w:proofErr w:type="spellStart"/>
      <w:r w:rsidRPr="00091CB1">
        <w:rPr>
          <w:sz w:val="22"/>
          <w:szCs w:val="22"/>
        </w:rPr>
        <w:t>Гвоздецкий</w:t>
      </w:r>
      <w:proofErr w:type="spellEnd"/>
      <w:r w:rsidRPr="00091CB1">
        <w:rPr>
          <w:sz w:val="22"/>
          <w:szCs w:val="22"/>
        </w:rPr>
        <w:t xml:space="preserve"> Н. А., </w:t>
      </w:r>
      <w:proofErr w:type="spellStart"/>
      <w:r w:rsidRPr="00091CB1">
        <w:rPr>
          <w:sz w:val="22"/>
          <w:szCs w:val="22"/>
        </w:rPr>
        <w:t>Буртман</w:t>
      </w:r>
      <w:proofErr w:type="spellEnd"/>
      <w:r w:rsidRPr="00091CB1">
        <w:rPr>
          <w:sz w:val="22"/>
          <w:szCs w:val="22"/>
        </w:rPr>
        <w:t xml:space="preserve"> В. С. Тянь-Шань // БСЭ. М., 1997. Т. 26. С. 428-431.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Описание главы, параграфа или части документа: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Описание многотомного издания: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 xml:space="preserve">Анатомия человека. В 2-х т. Т. 1 / под ред. Э. И. </w:t>
      </w:r>
      <w:proofErr w:type="spellStart"/>
      <w:r w:rsidRPr="00091CB1">
        <w:rPr>
          <w:sz w:val="22"/>
          <w:szCs w:val="22"/>
        </w:rPr>
        <w:t>Борзяк</w:t>
      </w:r>
      <w:proofErr w:type="spellEnd"/>
      <w:r w:rsidRPr="00091CB1">
        <w:rPr>
          <w:sz w:val="22"/>
          <w:szCs w:val="22"/>
        </w:rPr>
        <w:t>. М.: Медицина, 1996. 544 с.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Электронный ресурс удаленного доступа (</w:t>
      </w:r>
      <w:proofErr w:type="spellStart"/>
      <w:r w:rsidRPr="00091CB1">
        <w:rPr>
          <w:i/>
          <w:sz w:val="22"/>
          <w:szCs w:val="22"/>
        </w:rPr>
        <w:t>Internet</w:t>
      </w:r>
      <w:proofErr w:type="spellEnd"/>
      <w:r w:rsidRPr="00091CB1">
        <w:rPr>
          <w:i/>
          <w:sz w:val="22"/>
          <w:szCs w:val="22"/>
        </w:rPr>
        <w:t>):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proofErr w:type="spellStart"/>
      <w:r w:rsidRPr="00091CB1">
        <w:rPr>
          <w:sz w:val="22"/>
          <w:szCs w:val="22"/>
        </w:rPr>
        <w:t>Faulkner</w:t>
      </w:r>
      <w:proofErr w:type="spellEnd"/>
      <w:r w:rsidRPr="00091CB1">
        <w:rPr>
          <w:sz w:val="22"/>
          <w:szCs w:val="22"/>
        </w:rPr>
        <w:t xml:space="preserve"> A., </w:t>
      </w:r>
      <w:proofErr w:type="spellStart"/>
      <w:r w:rsidRPr="00091CB1">
        <w:rPr>
          <w:sz w:val="22"/>
          <w:szCs w:val="22"/>
        </w:rPr>
        <w:t>Thomas</w:t>
      </w:r>
      <w:proofErr w:type="spellEnd"/>
      <w:r w:rsidRPr="00091CB1">
        <w:rPr>
          <w:sz w:val="22"/>
          <w:szCs w:val="22"/>
        </w:rPr>
        <w:t xml:space="preserve"> P. Проводимые пользователями исследования и доказательная медицина // Обзор современной психиатрии. 2002. </w:t>
      </w:r>
      <w:proofErr w:type="spellStart"/>
      <w:r w:rsidRPr="00091CB1">
        <w:rPr>
          <w:sz w:val="22"/>
          <w:szCs w:val="22"/>
        </w:rPr>
        <w:t>Вып</w:t>
      </w:r>
      <w:proofErr w:type="spellEnd"/>
      <w:r w:rsidRPr="00091CB1">
        <w:rPr>
          <w:sz w:val="22"/>
          <w:szCs w:val="22"/>
        </w:rPr>
        <w:t>. 16. URL: http://www.psyobsor.org (дата обращения: 01.01.2020)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 xml:space="preserve">Если есть </w:t>
      </w:r>
      <w:r w:rsidRPr="00091CB1">
        <w:rPr>
          <w:i/>
          <w:sz w:val="22"/>
          <w:szCs w:val="22"/>
          <w:lang w:val="en-US"/>
        </w:rPr>
        <w:t>DOI</w:t>
      </w:r>
      <w:r w:rsidRPr="00091CB1">
        <w:rPr>
          <w:i/>
          <w:sz w:val="22"/>
          <w:szCs w:val="22"/>
        </w:rPr>
        <w:t>, указывается полный адрес:</w:t>
      </w: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091CB1">
        <w:rPr>
          <w:sz w:val="22"/>
          <w:szCs w:val="22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D91DC8" w:rsidRPr="00091CB1" w:rsidRDefault="00D91DC8" w:rsidP="00D91DC8">
      <w:pPr>
        <w:ind w:firstLine="284"/>
        <w:contextualSpacing/>
        <w:jc w:val="both"/>
        <w:rPr>
          <w:sz w:val="22"/>
          <w:szCs w:val="22"/>
        </w:rPr>
      </w:pPr>
    </w:p>
    <w:p w:rsidR="00D91DC8" w:rsidRPr="00091CB1" w:rsidRDefault="00D91DC8" w:rsidP="00D91DC8">
      <w:pPr>
        <w:ind w:firstLine="284"/>
        <w:contextualSpacing/>
        <w:jc w:val="both"/>
        <w:rPr>
          <w:sz w:val="22"/>
          <w:szCs w:val="22"/>
        </w:rPr>
      </w:pP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center"/>
        <w:rPr>
          <w:sz w:val="22"/>
          <w:szCs w:val="22"/>
          <w:u w:val="single"/>
        </w:rPr>
      </w:pPr>
      <w:r w:rsidRPr="00091CB1">
        <w:rPr>
          <w:sz w:val="22"/>
          <w:szCs w:val="22"/>
          <w:u w:val="single"/>
        </w:rPr>
        <w:t>Пример оформления таблиц и рисунков</w:t>
      </w:r>
    </w:p>
    <w:p w:rsidR="00D91DC8" w:rsidRPr="00630282" w:rsidRDefault="00D91DC8" w:rsidP="00D91DC8">
      <w:pPr>
        <w:contextualSpacing/>
        <w:jc w:val="right"/>
        <w:rPr>
          <w:sz w:val="20"/>
          <w:szCs w:val="20"/>
        </w:rPr>
      </w:pPr>
      <w:r w:rsidRPr="00630282">
        <w:rPr>
          <w:sz w:val="20"/>
          <w:szCs w:val="20"/>
        </w:rPr>
        <w:t>Таблица 1</w:t>
      </w:r>
    </w:p>
    <w:p w:rsidR="00D91DC8" w:rsidRPr="00630282" w:rsidRDefault="00D91DC8" w:rsidP="00D91DC8">
      <w:pPr>
        <w:contextualSpacing/>
        <w:jc w:val="right"/>
        <w:rPr>
          <w:sz w:val="20"/>
          <w:szCs w:val="20"/>
        </w:rPr>
      </w:pPr>
      <w:r w:rsidRPr="00630282">
        <w:rPr>
          <w:sz w:val="20"/>
          <w:szCs w:val="20"/>
        </w:rPr>
        <w:t>(шрифт 10, по правому краю)</w:t>
      </w:r>
    </w:p>
    <w:p w:rsidR="00D91DC8" w:rsidRPr="00630282" w:rsidRDefault="00D91DC8" w:rsidP="00D91DC8">
      <w:pPr>
        <w:contextualSpacing/>
        <w:jc w:val="center"/>
        <w:rPr>
          <w:sz w:val="20"/>
          <w:szCs w:val="20"/>
        </w:rPr>
      </w:pPr>
      <w:r w:rsidRPr="00630282">
        <w:rPr>
          <w:b/>
          <w:sz w:val="20"/>
          <w:szCs w:val="20"/>
        </w:rPr>
        <w:t>Название таблицы</w:t>
      </w:r>
      <w:r w:rsidRPr="00630282">
        <w:rPr>
          <w:sz w:val="20"/>
          <w:szCs w:val="20"/>
        </w:rPr>
        <w:t xml:space="preserve"> (шрифт 10 жирный,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  <w:gridCol w:w="1951"/>
        <w:gridCol w:w="2103"/>
        <w:gridCol w:w="1914"/>
      </w:tblGrid>
      <w:tr w:rsidR="00D91DC8" w:rsidRPr="00630282" w:rsidTr="00A3091B">
        <w:trPr>
          <w:jc w:val="center"/>
        </w:trPr>
        <w:tc>
          <w:tcPr>
            <w:tcW w:w="205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  <w:r w:rsidRPr="00630282">
              <w:rPr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</w:tr>
      <w:tr w:rsidR="00D91DC8" w:rsidRPr="00630282" w:rsidTr="00A3091B">
        <w:trPr>
          <w:jc w:val="center"/>
        </w:trPr>
        <w:tc>
          <w:tcPr>
            <w:tcW w:w="205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</w:tr>
      <w:tr w:rsidR="00D91DC8" w:rsidRPr="00630282" w:rsidTr="00A3091B">
        <w:trPr>
          <w:jc w:val="center"/>
        </w:trPr>
        <w:tc>
          <w:tcPr>
            <w:tcW w:w="205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</w:tr>
      <w:tr w:rsidR="00D91DC8" w:rsidRPr="00630282" w:rsidTr="00A3091B">
        <w:trPr>
          <w:jc w:val="center"/>
        </w:trPr>
        <w:tc>
          <w:tcPr>
            <w:tcW w:w="205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:rsidR="00D91DC8" w:rsidRPr="00630282" w:rsidRDefault="00D91DC8" w:rsidP="00A3091B">
            <w:pPr>
              <w:contextualSpacing/>
              <w:rPr>
                <w:sz w:val="20"/>
                <w:szCs w:val="20"/>
              </w:rPr>
            </w:pPr>
          </w:p>
        </w:tc>
      </w:tr>
    </w:tbl>
    <w:p w:rsidR="00D91DC8" w:rsidRPr="00091CB1" w:rsidRDefault="00D91DC8" w:rsidP="00D91DC8">
      <w:pPr>
        <w:contextualSpacing/>
        <w:jc w:val="center"/>
        <w:rPr>
          <w:sz w:val="22"/>
          <w:szCs w:val="22"/>
        </w:rPr>
      </w:pPr>
    </w:p>
    <w:p w:rsidR="00D91DC8" w:rsidRPr="00091CB1" w:rsidRDefault="00D91DC8" w:rsidP="00D91DC8">
      <w:pPr>
        <w:contextualSpacing/>
        <w:jc w:val="center"/>
        <w:rPr>
          <w:sz w:val="22"/>
          <w:szCs w:val="22"/>
        </w:rPr>
      </w:pPr>
    </w:p>
    <w:p w:rsidR="00D91DC8" w:rsidRPr="00091CB1" w:rsidRDefault="00D91DC8" w:rsidP="00D91DC8">
      <w:pPr>
        <w:contextualSpacing/>
        <w:jc w:val="center"/>
        <w:rPr>
          <w:b/>
          <w:sz w:val="22"/>
          <w:szCs w:val="22"/>
        </w:rPr>
      </w:pPr>
      <w:r w:rsidRPr="00091CB1">
        <w:rPr>
          <w:sz w:val="22"/>
          <w:szCs w:val="22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in" o:ole="">
            <v:imagedata r:id="rId5" o:title=""/>
          </v:shape>
          <o:OLEObject Type="Embed" ProgID="Visio.Drawing.11" ShapeID="_x0000_i1025" DrawAspect="Content" ObjectID="_1670653887" r:id="rId6"/>
        </w:object>
      </w:r>
    </w:p>
    <w:p w:rsidR="00D91DC8" w:rsidRPr="00630282" w:rsidRDefault="00D91DC8" w:rsidP="00D91DC8">
      <w:pPr>
        <w:contextualSpacing/>
        <w:jc w:val="center"/>
        <w:rPr>
          <w:b/>
          <w:sz w:val="20"/>
          <w:szCs w:val="22"/>
        </w:rPr>
      </w:pPr>
      <w:r w:rsidRPr="00630282">
        <w:rPr>
          <w:b/>
          <w:sz w:val="20"/>
          <w:szCs w:val="22"/>
        </w:rPr>
        <w:t xml:space="preserve">Рис. 1. Схема лабораторного стенда </w:t>
      </w:r>
      <w:r w:rsidRPr="00630282">
        <w:rPr>
          <w:sz w:val="20"/>
          <w:szCs w:val="22"/>
        </w:rPr>
        <w:t>(шрифт 10 жирный, по центру)</w:t>
      </w:r>
    </w:p>
    <w:p w:rsidR="00D91DC8" w:rsidRPr="00091CB1" w:rsidRDefault="00D91DC8" w:rsidP="00D91DC8">
      <w:pPr>
        <w:contextualSpacing/>
        <w:rPr>
          <w:sz w:val="22"/>
          <w:szCs w:val="22"/>
        </w:rPr>
      </w:pPr>
    </w:p>
    <w:p w:rsidR="00D91DC8" w:rsidRPr="00091CB1" w:rsidRDefault="00D91DC8" w:rsidP="00D91DC8">
      <w:pPr>
        <w:contextualSpacing/>
        <w:rPr>
          <w:sz w:val="22"/>
          <w:szCs w:val="22"/>
        </w:rPr>
      </w:pPr>
    </w:p>
    <w:p w:rsidR="00D91DC8" w:rsidRPr="00091CB1" w:rsidRDefault="00D91DC8" w:rsidP="00D91DC8">
      <w:pPr>
        <w:ind w:firstLine="567"/>
        <w:contextualSpacing/>
        <w:rPr>
          <w:sz w:val="22"/>
          <w:szCs w:val="22"/>
        </w:rPr>
      </w:pPr>
      <w:r w:rsidRPr="00091CB1">
        <w:rPr>
          <w:sz w:val="22"/>
          <w:szCs w:val="22"/>
        </w:rPr>
        <w:t xml:space="preserve">Для формул рекомендуется использовать встроенный в </w:t>
      </w:r>
      <w:r w:rsidRPr="00091CB1">
        <w:rPr>
          <w:sz w:val="22"/>
          <w:szCs w:val="22"/>
          <w:lang w:val="en-US"/>
        </w:rPr>
        <w:t>Word</w:t>
      </w:r>
      <w:r w:rsidRPr="00091CB1">
        <w:rPr>
          <w:sz w:val="22"/>
          <w:szCs w:val="22"/>
        </w:rPr>
        <w:t xml:space="preserve"> редактор формул. </w:t>
      </w:r>
    </w:p>
    <w:p w:rsidR="00D91DC8" w:rsidRPr="00091CB1" w:rsidRDefault="00D91DC8" w:rsidP="00D91DC8">
      <w:pPr>
        <w:ind w:firstLine="567"/>
        <w:contextualSpacing/>
        <w:jc w:val="both"/>
        <w:rPr>
          <w:b/>
          <w:sz w:val="22"/>
          <w:szCs w:val="22"/>
        </w:rPr>
      </w:pPr>
    </w:p>
    <w:p w:rsidR="00D91DC8" w:rsidRPr="00091CB1" w:rsidRDefault="00D91DC8" w:rsidP="00D91DC8">
      <w:pPr>
        <w:tabs>
          <w:tab w:val="left" w:pos="851"/>
        </w:tabs>
        <w:ind w:firstLine="567"/>
        <w:contextualSpacing/>
        <w:jc w:val="both"/>
        <w:rPr>
          <w:i/>
          <w:sz w:val="22"/>
          <w:szCs w:val="22"/>
        </w:rPr>
      </w:pPr>
      <w:r w:rsidRPr="00091CB1">
        <w:rPr>
          <w:i/>
          <w:sz w:val="22"/>
          <w:szCs w:val="22"/>
        </w:rPr>
        <w:t>Информация о финансировании (гранте) или научном руководителе оформляется перед основным текстом статьи (курсив).</w:t>
      </w:r>
    </w:p>
    <w:p w:rsidR="00D91DC8" w:rsidRPr="00091CB1" w:rsidRDefault="00D91DC8" w:rsidP="00D91DC8">
      <w:pPr>
        <w:ind w:firstLine="567"/>
        <w:contextualSpacing/>
        <w:jc w:val="both"/>
        <w:rPr>
          <w:b/>
          <w:sz w:val="22"/>
          <w:szCs w:val="22"/>
        </w:rPr>
      </w:pPr>
    </w:p>
    <w:p w:rsidR="00D91DC8" w:rsidRPr="00091CB1" w:rsidRDefault="00D91DC8" w:rsidP="00D91DC8">
      <w:pPr>
        <w:ind w:firstLine="567"/>
        <w:contextualSpacing/>
        <w:jc w:val="center"/>
        <w:rPr>
          <w:sz w:val="22"/>
          <w:szCs w:val="22"/>
          <w:u w:val="single"/>
        </w:rPr>
      </w:pPr>
      <w:r w:rsidRPr="00091CB1">
        <w:rPr>
          <w:sz w:val="22"/>
          <w:szCs w:val="22"/>
          <w:u w:val="single"/>
        </w:rPr>
        <w:t>Пример оформления статьи</w:t>
      </w:r>
    </w:p>
    <w:p w:rsidR="00D91DC8" w:rsidRPr="00091CB1" w:rsidRDefault="00D91DC8" w:rsidP="00D91DC8">
      <w:pPr>
        <w:ind w:firstLine="567"/>
        <w:contextualSpacing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7"/>
      </w:tblGrid>
      <w:tr w:rsidR="00D91DC8" w:rsidRPr="00091CB1" w:rsidTr="00A3091B">
        <w:trPr>
          <w:jc w:val="center"/>
        </w:trPr>
        <w:tc>
          <w:tcPr>
            <w:tcW w:w="10029" w:type="dxa"/>
            <w:tcMar>
              <w:left w:w="57" w:type="dxa"/>
              <w:right w:w="28" w:type="dxa"/>
            </w:tcMar>
          </w:tcPr>
          <w:p w:rsidR="00D91DC8" w:rsidRPr="00091CB1" w:rsidRDefault="00D91DC8" w:rsidP="00A3091B">
            <w:pPr>
              <w:ind w:firstLine="567"/>
              <w:contextualSpacing/>
              <w:jc w:val="right"/>
              <w:rPr>
                <w:i/>
              </w:rPr>
            </w:pPr>
          </w:p>
          <w:p w:rsidR="00D91DC8" w:rsidRPr="00091CB1" w:rsidRDefault="00D91DC8" w:rsidP="00A3091B">
            <w:pPr>
              <w:ind w:firstLine="567"/>
              <w:contextualSpacing/>
            </w:pPr>
            <w:r w:rsidRPr="00091CB1">
              <w:rPr>
                <w:sz w:val="22"/>
                <w:szCs w:val="22"/>
              </w:rPr>
              <w:t>УДК 745.52</w:t>
            </w:r>
          </w:p>
          <w:p w:rsidR="00D91DC8" w:rsidRPr="00091CB1" w:rsidRDefault="00D91DC8" w:rsidP="00A3091B">
            <w:pPr>
              <w:ind w:firstLine="567"/>
              <w:contextualSpacing/>
              <w:jc w:val="right"/>
              <w:rPr>
                <w:i/>
              </w:rPr>
            </w:pPr>
            <w:r w:rsidRPr="00091CB1">
              <w:rPr>
                <w:i/>
                <w:sz w:val="22"/>
                <w:szCs w:val="22"/>
              </w:rPr>
              <w:t>С.Н. Кравченко</w:t>
            </w:r>
          </w:p>
          <w:p w:rsidR="00D91DC8" w:rsidRPr="00091CB1" w:rsidRDefault="00D91DC8" w:rsidP="00A3091B">
            <w:pPr>
              <w:ind w:firstLine="567"/>
              <w:contextualSpacing/>
              <w:jc w:val="right"/>
              <w:rPr>
                <w:i/>
              </w:rPr>
            </w:pPr>
            <w:r w:rsidRPr="00091CB1">
              <w:rPr>
                <w:i/>
                <w:sz w:val="22"/>
                <w:szCs w:val="22"/>
              </w:rPr>
              <w:t>Нижневартовск, Нижневартовский государственный университет</w:t>
            </w:r>
          </w:p>
          <w:p w:rsidR="00D91DC8" w:rsidRPr="00091CB1" w:rsidRDefault="00D91DC8" w:rsidP="00A3091B">
            <w:pPr>
              <w:ind w:firstLine="567"/>
              <w:contextualSpacing/>
              <w:jc w:val="both"/>
              <w:rPr>
                <w:b/>
              </w:rPr>
            </w:pPr>
          </w:p>
          <w:p w:rsidR="00D91DC8" w:rsidRPr="00091CB1" w:rsidRDefault="00D91DC8" w:rsidP="00A3091B">
            <w:pPr>
              <w:ind w:firstLine="567"/>
              <w:contextualSpacing/>
              <w:jc w:val="center"/>
              <w:rPr>
                <w:b/>
              </w:rPr>
            </w:pPr>
            <w:r w:rsidRPr="00091CB1">
              <w:rPr>
                <w:b/>
                <w:sz w:val="22"/>
                <w:szCs w:val="22"/>
              </w:rPr>
              <w:t>СПЕЦИФИКА ДЕКОРАТИВНОЙ КОМПОЗИЦИИ В ХУДОЖЕСТВЕННОМ ТКАЧЕСТВЕ</w:t>
            </w:r>
          </w:p>
          <w:p w:rsidR="00D91DC8" w:rsidRPr="00091CB1" w:rsidRDefault="00D91DC8" w:rsidP="00A3091B">
            <w:pPr>
              <w:ind w:firstLine="567"/>
              <w:contextualSpacing/>
              <w:jc w:val="center"/>
              <w:rPr>
                <w:b/>
              </w:rPr>
            </w:pPr>
          </w:p>
          <w:p w:rsidR="00D91DC8" w:rsidRPr="00091CB1" w:rsidRDefault="00D91DC8" w:rsidP="00A3091B">
            <w:pPr>
              <w:ind w:firstLine="567"/>
              <w:contextualSpacing/>
              <w:jc w:val="both"/>
              <w:rPr>
                <w:b/>
              </w:rPr>
            </w:pPr>
            <w:r w:rsidRPr="00091CB1">
              <w:rPr>
                <w:b/>
                <w:sz w:val="22"/>
                <w:szCs w:val="22"/>
              </w:rPr>
              <w:t xml:space="preserve">Аннотация. </w:t>
            </w:r>
          </w:p>
          <w:p w:rsidR="00D91DC8" w:rsidRPr="00091CB1" w:rsidRDefault="00D91DC8" w:rsidP="00A3091B">
            <w:pPr>
              <w:ind w:firstLine="567"/>
              <w:contextualSpacing/>
              <w:jc w:val="both"/>
              <w:rPr>
                <w:b/>
              </w:rPr>
            </w:pPr>
            <w:r w:rsidRPr="00091CB1">
              <w:rPr>
                <w:b/>
                <w:sz w:val="22"/>
                <w:szCs w:val="22"/>
              </w:rPr>
              <w:t xml:space="preserve">Ключевые слова: </w:t>
            </w:r>
          </w:p>
          <w:p w:rsidR="00D91DC8" w:rsidRPr="00091CB1" w:rsidRDefault="00D91DC8" w:rsidP="00A3091B">
            <w:pPr>
              <w:ind w:firstLine="567"/>
              <w:contextualSpacing/>
              <w:jc w:val="both"/>
            </w:pPr>
          </w:p>
          <w:p w:rsidR="00D91DC8" w:rsidRPr="00091CB1" w:rsidRDefault="00D91DC8" w:rsidP="00A3091B">
            <w:pPr>
              <w:ind w:firstLine="567"/>
              <w:contextualSpacing/>
              <w:jc w:val="both"/>
              <w:rPr>
                <w:b/>
              </w:rPr>
            </w:pPr>
            <w:r w:rsidRPr="00091CB1">
              <w:rPr>
                <w:sz w:val="22"/>
                <w:szCs w:val="22"/>
              </w:rPr>
              <w:t xml:space="preserve">Текст статьи. Текст статьи. Текст статьи [1, </w:t>
            </w:r>
            <w:r w:rsidRPr="00091CB1">
              <w:rPr>
                <w:sz w:val="22"/>
                <w:szCs w:val="22"/>
                <w:lang w:val="en-US"/>
              </w:rPr>
              <w:t>c</w:t>
            </w:r>
            <w:r w:rsidRPr="00091CB1">
              <w:rPr>
                <w:sz w:val="22"/>
                <w:szCs w:val="22"/>
              </w:rPr>
              <w:t xml:space="preserve">. 12]. Текст статьи. Текст статьи. Текст статьи. Текст статьи. Текст статьи. Текст статьи. Текст статьи. Текст статьи. Текст статьи [2, </w:t>
            </w:r>
            <w:r w:rsidRPr="00091CB1">
              <w:rPr>
                <w:sz w:val="22"/>
                <w:szCs w:val="22"/>
                <w:lang w:val="en-US"/>
              </w:rPr>
              <w:t>c</w:t>
            </w:r>
            <w:r w:rsidRPr="00091CB1">
              <w:rPr>
                <w:sz w:val="22"/>
                <w:szCs w:val="22"/>
              </w:rPr>
              <w:t>. 5; 3, с. 34]. Текст статьи. Текст статьи.</w:t>
            </w:r>
          </w:p>
          <w:p w:rsidR="00D91DC8" w:rsidRPr="00091CB1" w:rsidRDefault="00D91DC8" w:rsidP="00A3091B">
            <w:pPr>
              <w:ind w:firstLine="567"/>
              <w:contextualSpacing/>
              <w:jc w:val="center"/>
              <w:rPr>
                <w:b/>
              </w:rPr>
            </w:pPr>
          </w:p>
          <w:p w:rsidR="00D91DC8" w:rsidRPr="00091CB1" w:rsidRDefault="00D91DC8" w:rsidP="00A3091B">
            <w:pPr>
              <w:ind w:hanging="62"/>
              <w:contextualSpacing/>
              <w:jc w:val="center"/>
              <w:rPr>
                <w:b/>
              </w:rPr>
            </w:pPr>
            <w:r w:rsidRPr="00091CB1">
              <w:rPr>
                <w:b/>
                <w:sz w:val="22"/>
                <w:szCs w:val="22"/>
              </w:rPr>
              <w:t>Литература:</w:t>
            </w:r>
          </w:p>
          <w:p w:rsidR="00D91DC8" w:rsidRPr="00091CB1" w:rsidRDefault="00D91DC8" w:rsidP="00A3091B">
            <w:pPr>
              <w:numPr>
                <w:ilvl w:val="0"/>
                <w:numId w:val="3"/>
              </w:numPr>
              <w:tabs>
                <w:tab w:val="left" w:pos="841"/>
              </w:tabs>
              <w:ind w:left="0" w:firstLine="567"/>
              <w:contextualSpacing/>
              <w:jc w:val="both"/>
            </w:pPr>
            <w:proofErr w:type="spellStart"/>
            <w:r w:rsidRPr="00091CB1">
              <w:rPr>
                <w:sz w:val="22"/>
                <w:szCs w:val="22"/>
              </w:rPr>
              <w:t>Иттен</w:t>
            </w:r>
            <w:proofErr w:type="spellEnd"/>
            <w:r w:rsidRPr="00091CB1">
              <w:rPr>
                <w:sz w:val="22"/>
                <w:szCs w:val="22"/>
              </w:rPr>
              <w:t xml:space="preserve"> И. Искусство цвета. М.: Наука, 2005. 180 с.</w:t>
            </w:r>
          </w:p>
          <w:p w:rsidR="00D91DC8" w:rsidRPr="00091CB1" w:rsidRDefault="00D91DC8" w:rsidP="00A3091B">
            <w:pPr>
              <w:numPr>
                <w:ilvl w:val="0"/>
                <w:numId w:val="3"/>
              </w:numPr>
              <w:tabs>
                <w:tab w:val="left" w:pos="841"/>
              </w:tabs>
              <w:ind w:left="0" w:firstLine="567"/>
              <w:contextualSpacing/>
              <w:jc w:val="both"/>
            </w:pPr>
            <w:proofErr w:type="spellStart"/>
            <w:r w:rsidRPr="00091CB1">
              <w:rPr>
                <w:sz w:val="22"/>
                <w:szCs w:val="22"/>
              </w:rPr>
              <w:t>Полынская</w:t>
            </w:r>
            <w:proofErr w:type="spellEnd"/>
            <w:r w:rsidRPr="00091CB1">
              <w:rPr>
                <w:sz w:val="22"/>
                <w:szCs w:val="22"/>
              </w:rPr>
              <w:t xml:space="preserve"> И.Н. Преподавание изобразительного искусства в школе с учетом национально-регионального компонента: </w:t>
            </w:r>
            <w:proofErr w:type="spellStart"/>
            <w:r w:rsidRPr="00091CB1">
              <w:rPr>
                <w:sz w:val="22"/>
                <w:szCs w:val="22"/>
              </w:rPr>
              <w:t>автореф</w:t>
            </w:r>
            <w:proofErr w:type="spellEnd"/>
            <w:r w:rsidRPr="00091CB1">
              <w:rPr>
                <w:sz w:val="22"/>
                <w:szCs w:val="22"/>
              </w:rPr>
              <w:t xml:space="preserve">. </w:t>
            </w:r>
            <w:proofErr w:type="spellStart"/>
            <w:r w:rsidRPr="00091CB1">
              <w:rPr>
                <w:sz w:val="22"/>
                <w:szCs w:val="22"/>
              </w:rPr>
              <w:t>дис</w:t>
            </w:r>
            <w:proofErr w:type="spellEnd"/>
            <w:r w:rsidRPr="00091CB1">
              <w:rPr>
                <w:sz w:val="22"/>
                <w:szCs w:val="22"/>
              </w:rPr>
              <w:t xml:space="preserve">. … д-ра </w:t>
            </w:r>
            <w:proofErr w:type="spellStart"/>
            <w:r w:rsidRPr="00091CB1">
              <w:rPr>
                <w:sz w:val="22"/>
                <w:szCs w:val="22"/>
              </w:rPr>
              <w:t>пед</w:t>
            </w:r>
            <w:proofErr w:type="spellEnd"/>
            <w:r w:rsidRPr="00091CB1">
              <w:rPr>
                <w:sz w:val="22"/>
                <w:szCs w:val="22"/>
              </w:rPr>
              <w:t>. наук. М., 2010. 25 с.</w:t>
            </w:r>
          </w:p>
          <w:p w:rsidR="00D91DC8" w:rsidRPr="00091CB1" w:rsidRDefault="00D91DC8" w:rsidP="00A3091B">
            <w:pPr>
              <w:numPr>
                <w:ilvl w:val="0"/>
                <w:numId w:val="3"/>
              </w:numPr>
              <w:tabs>
                <w:tab w:val="left" w:pos="841"/>
              </w:tabs>
              <w:ind w:left="0" w:firstLine="567"/>
              <w:contextualSpacing/>
              <w:jc w:val="both"/>
            </w:pPr>
            <w:r w:rsidRPr="00091CB1">
              <w:rPr>
                <w:sz w:val="22"/>
                <w:szCs w:val="22"/>
              </w:rPr>
              <w:t>Самохвалов В.Н., Ткачев М.В. Технологические особенности художественной обработки изделий из липы // Декоративно-прикладное искусство. 2007. № 8. С. 29-35.</w:t>
            </w:r>
          </w:p>
        </w:tc>
      </w:tr>
    </w:tbl>
    <w:p w:rsidR="00D91DC8" w:rsidRPr="00091CB1" w:rsidRDefault="00D91DC8" w:rsidP="00D91DC8">
      <w:pPr>
        <w:ind w:firstLine="567"/>
        <w:contextualSpacing/>
        <w:jc w:val="both"/>
        <w:rPr>
          <w:b/>
          <w:sz w:val="22"/>
          <w:szCs w:val="22"/>
        </w:rPr>
      </w:pPr>
    </w:p>
    <w:p w:rsidR="0061316B" w:rsidRDefault="0061316B"/>
    <w:sectPr w:rsidR="0061316B" w:rsidSect="00D91D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A24D61"/>
    <w:multiLevelType w:val="hybridMultilevel"/>
    <w:tmpl w:val="9FBA15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DC8"/>
    <w:rsid w:val="0061316B"/>
    <w:rsid w:val="00D9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1</cp:revision>
  <dcterms:created xsi:type="dcterms:W3CDTF">2020-12-28T04:44:00Z</dcterms:created>
  <dcterms:modified xsi:type="dcterms:W3CDTF">2020-12-28T04:45:00Z</dcterms:modified>
</cp:coreProperties>
</file>