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70" w:rsidRPr="00EF7D8C" w:rsidRDefault="007F7C8A" w:rsidP="00DD5093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ПРАВИЛА</w:t>
      </w:r>
      <w:r w:rsidRPr="00EF7D8C">
        <w:rPr>
          <w:rFonts w:ascii="Times New Roman" w:hAnsi="Times New Roman"/>
          <w:b/>
          <w:bCs/>
          <w:sz w:val="24"/>
          <w:szCs w:val="24"/>
        </w:rPr>
        <w:t xml:space="preserve"> ОФОРМЛЕНИ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EF7D8C">
        <w:rPr>
          <w:rFonts w:ascii="Times New Roman" w:hAnsi="Times New Roman"/>
          <w:b/>
          <w:bCs/>
          <w:sz w:val="24"/>
          <w:szCs w:val="24"/>
        </w:rPr>
        <w:t xml:space="preserve"> СТАТЬИ</w:t>
      </w:r>
    </w:p>
    <w:p w:rsidR="00EF5670" w:rsidRPr="00EF7D8C" w:rsidRDefault="00EF5670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670" w:rsidRPr="00EF7D8C" w:rsidRDefault="00D36D3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Оформление текста</w:t>
      </w:r>
    </w:p>
    <w:p w:rsidR="00EF5670" w:rsidRPr="00EF7D8C" w:rsidRDefault="00EF5670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Текстовый редактор: </w:t>
      </w:r>
      <w:r w:rsidRPr="00EF7D8C">
        <w:rPr>
          <w:rFonts w:ascii="Times New Roman" w:hAnsi="Times New Roman"/>
          <w:sz w:val="24"/>
          <w:szCs w:val="24"/>
          <w:lang w:val="en-US"/>
        </w:rPr>
        <w:t>Microsoft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Fonts w:ascii="Times New Roman" w:hAnsi="Times New Roman"/>
          <w:sz w:val="24"/>
          <w:szCs w:val="24"/>
          <w:lang w:val="en-US"/>
        </w:rPr>
        <w:t>Word</w:t>
      </w:r>
      <w:r w:rsidRPr="00EF7D8C">
        <w:rPr>
          <w:rFonts w:ascii="Times New Roman" w:hAnsi="Times New Roman"/>
          <w:sz w:val="24"/>
          <w:szCs w:val="24"/>
        </w:rPr>
        <w:t>.</w:t>
      </w:r>
    </w:p>
    <w:p w:rsidR="00EF5670" w:rsidRPr="00EF7D8C" w:rsidRDefault="00EF5670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Язык текста статьи: русский или английский.</w:t>
      </w:r>
    </w:p>
    <w:p w:rsidR="00EF5670" w:rsidRPr="00EF7D8C" w:rsidRDefault="00EF5670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Размер страницы (формат бумаги) – А4, ориентация листа – «книжная».</w:t>
      </w:r>
    </w:p>
    <w:p w:rsidR="00EF5670" w:rsidRPr="00EF7D8C" w:rsidRDefault="00321219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Поля страницы: верхнее, </w:t>
      </w:r>
      <w:r w:rsidR="00EF5670" w:rsidRPr="00EF7D8C">
        <w:rPr>
          <w:rFonts w:ascii="Times New Roman" w:hAnsi="Times New Roman"/>
          <w:sz w:val="24"/>
          <w:szCs w:val="24"/>
        </w:rPr>
        <w:t>нижнее</w:t>
      </w:r>
      <w:r w:rsidRPr="00EF7D8C">
        <w:rPr>
          <w:rFonts w:ascii="Times New Roman" w:hAnsi="Times New Roman"/>
          <w:sz w:val="24"/>
          <w:szCs w:val="24"/>
        </w:rPr>
        <w:t>,</w:t>
      </w:r>
      <w:r w:rsidR="00EF5670" w:rsidRPr="00EF7D8C">
        <w:rPr>
          <w:rFonts w:ascii="Times New Roman" w:hAnsi="Times New Roman"/>
          <w:sz w:val="24"/>
          <w:szCs w:val="24"/>
        </w:rPr>
        <w:t xml:space="preserve"> левое</w:t>
      </w:r>
      <w:r w:rsidRPr="00EF7D8C">
        <w:rPr>
          <w:rFonts w:ascii="Times New Roman" w:hAnsi="Times New Roman"/>
          <w:sz w:val="24"/>
          <w:szCs w:val="24"/>
        </w:rPr>
        <w:t>,</w:t>
      </w:r>
      <w:r w:rsidR="00EF5670" w:rsidRPr="00EF7D8C">
        <w:rPr>
          <w:rFonts w:ascii="Times New Roman" w:hAnsi="Times New Roman"/>
          <w:sz w:val="24"/>
          <w:szCs w:val="24"/>
        </w:rPr>
        <w:t xml:space="preserve"> правое – 2 см.</w:t>
      </w:r>
    </w:p>
    <w:p w:rsidR="00EF5670" w:rsidRPr="00EF7D8C" w:rsidRDefault="00CC2736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Шрифт </w:t>
      </w:r>
      <w:r w:rsidR="00EF5670" w:rsidRPr="00EF7D8C">
        <w:rPr>
          <w:rFonts w:ascii="Times New Roman" w:hAnsi="Times New Roman"/>
          <w:sz w:val="24"/>
          <w:szCs w:val="24"/>
          <w:lang w:val="en-US"/>
        </w:rPr>
        <w:t>Times</w:t>
      </w:r>
      <w:r w:rsidR="00EF5670" w:rsidRPr="00EF7D8C">
        <w:rPr>
          <w:rFonts w:ascii="Times New Roman" w:hAnsi="Times New Roman"/>
          <w:sz w:val="24"/>
          <w:szCs w:val="24"/>
        </w:rPr>
        <w:t xml:space="preserve"> </w:t>
      </w:r>
      <w:r w:rsidR="00EF5670" w:rsidRPr="00EF7D8C">
        <w:rPr>
          <w:rFonts w:ascii="Times New Roman" w:hAnsi="Times New Roman"/>
          <w:sz w:val="24"/>
          <w:szCs w:val="24"/>
          <w:lang w:val="en-US"/>
        </w:rPr>
        <w:t>New</w:t>
      </w:r>
      <w:r w:rsidR="00EF5670" w:rsidRPr="00EF7D8C">
        <w:rPr>
          <w:rFonts w:ascii="Times New Roman" w:hAnsi="Times New Roman"/>
          <w:sz w:val="24"/>
          <w:szCs w:val="24"/>
        </w:rPr>
        <w:t xml:space="preserve"> </w:t>
      </w:r>
      <w:r w:rsidR="00EF5670" w:rsidRPr="00EF7D8C">
        <w:rPr>
          <w:rFonts w:ascii="Times New Roman" w:hAnsi="Times New Roman"/>
          <w:sz w:val="24"/>
          <w:szCs w:val="24"/>
          <w:lang w:val="en-US"/>
        </w:rPr>
        <w:t>Roman</w:t>
      </w:r>
      <w:r w:rsidR="00EF5670" w:rsidRPr="00EF7D8C">
        <w:rPr>
          <w:rFonts w:ascii="Times New Roman" w:hAnsi="Times New Roman"/>
          <w:sz w:val="24"/>
          <w:szCs w:val="24"/>
        </w:rPr>
        <w:t xml:space="preserve">, размер шрифта – 12 </w:t>
      </w:r>
      <w:proofErr w:type="spellStart"/>
      <w:r w:rsidR="00EF5670" w:rsidRPr="00EF7D8C">
        <w:rPr>
          <w:rFonts w:ascii="Times New Roman" w:hAnsi="Times New Roman"/>
          <w:sz w:val="24"/>
          <w:szCs w:val="24"/>
        </w:rPr>
        <w:t>пт</w:t>
      </w:r>
      <w:proofErr w:type="spellEnd"/>
      <w:r w:rsidR="00EF5670" w:rsidRPr="00EF7D8C">
        <w:rPr>
          <w:rFonts w:ascii="Times New Roman" w:hAnsi="Times New Roman"/>
          <w:sz w:val="24"/>
          <w:szCs w:val="24"/>
        </w:rPr>
        <w:t>; для таблиц - 1</w:t>
      </w:r>
      <w:r w:rsidR="00A5431E" w:rsidRPr="00EF7D8C">
        <w:rPr>
          <w:rFonts w:ascii="Times New Roman" w:hAnsi="Times New Roman"/>
          <w:sz w:val="24"/>
          <w:szCs w:val="24"/>
        </w:rPr>
        <w:t>0</w:t>
      </w:r>
      <w:r w:rsidR="00EF5670" w:rsidRPr="00EF7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670" w:rsidRPr="00EF7D8C">
        <w:rPr>
          <w:rFonts w:ascii="Times New Roman" w:hAnsi="Times New Roman"/>
          <w:sz w:val="24"/>
          <w:szCs w:val="24"/>
        </w:rPr>
        <w:t>пт</w:t>
      </w:r>
      <w:proofErr w:type="spellEnd"/>
      <w:r w:rsidR="00EF5670" w:rsidRPr="00EF7D8C">
        <w:rPr>
          <w:rFonts w:ascii="Times New Roman" w:hAnsi="Times New Roman"/>
          <w:sz w:val="24"/>
          <w:szCs w:val="24"/>
        </w:rPr>
        <w:t xml:space="preserve">, для сносок - </w:t>
      </w:r>
      <w:r w:rsidR="00A5431E" w:rsidRPr="00EF7D8C">
        <w:rPr>
          <w:rFonts w:ascii="Times New Roman" w:hAnsi="Times New Roman"/>
          <w:sz w:val="24"/>
          <w:szCs w:val="24"/>
        </w:rPr>
        <w:t>9</w:t>
      </w:r>
      <w:r w:rsidR="00EF5670" w:rsidRPr="00EF7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670" w:rsidRPr="00EF7D8C">
        <w:rPr>
          <w:rFonts w:ascii="Times New Roman" w:hAnsi="Times New Roman"/>
          <w:sz w:val="24"/>
          <w:szCs w:val="24"/>
        </w:rPr>
        <w:t>пт</w:t>
      </w:r>
      <w:proofErr w:type="spellEnd"/>
      <w:r w:rsidR="00EF5670" w:rsidRPr="00EF7D8C">
        <w:rPr>
          <w:rFonts w:ascii="Times New Roman" w:hAnsi="Times New Roman"/>
          <w:sz w:val="24"/>
          <w:szCs w:val="24"/>
        </w:rPr>
        <w:t>;</w:t>
      </w:r>
    </w:p>
    <w:p w:rsidR="00EF5670" w:rsidRPr="00EF7D8C" w:rsidRDefault="00D36D34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Отступ абзаца: </w:t>
      </w:r>
      <w:r w:rsidR="00DD5093">
        <w:rPr>
          <w:rFonts w:ascii="Times New Roman" w:hAnsi="Times New Roman"/>
          <w:sz w:val="24"/>
          <w:szCs w:val="24"/>
        </w:rPr>
        <w:t>1</w:t>
      </w:r>
      <w:r w:rsidR="00EF5670" w:rsidRPr="00EF7D8C">
        <w:rPr>
          <w:rFonts w:ascii="Times New Roman" w:hAnsi="Times New Roman"/>
          <w:sz w:val="24"/>
          <w:szCs w:val="24"/>
        </w:rPr>
        <w:t xml:space="preserve"> см.</w:t>
      </w:r>
    </w:p>
    <w:p w:rsidR="00A5431E" w:rsidRPr="00EF7D8C" w:rsidRDefault="00EF5670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Меж</w:t>
      </w:r>
      <w:r w:rsidR="00321219" w:rsidRPr="00EF7D8C">
        <w:rPr>
          <w:rFonts w:ascii="Times New Roman" w:hAnsi="Times New Roman"/>
          <w:sz w:val="24"/>
          <w:szCs w:val="24"/>
        </w:rPr>
        <w:t>ду</w:t>
      </w:r>
      <w:r w:rsidRPr="00EF7D8C">
        <w:rPr>
          <w:rFonts w:ascii="Times New Roman" w:hAnsi="Times New Roman"/>
          <w:sz w:val="24"/>
          <w:szCs w:val="24"/>
        </w:rPr>
        <w:t>строчный интервал –</w:t>
      </w:r>
      <w:r w:rsidR="00321219" w:rsidRPr="00EF7D8C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Fonts w:ascii="Times New Roman" w:hAnsi="Times New Roman"/>
          <w:sz w:val="24"/>
          <w:szCs w:val="24"/>
        </w:rPr>
        <w:t>одинарный</w:t>
      </w:r>
      <w:r w:rsidR="00A5431E" w:rsidRPr="00EF7D8C">
        <w:rPr>
          <w:rFonts w:ascii="Times New Roman" w:hAnsi="Times New Roman"/>
          <w:sz w:val="24"/>
          <w:szCs w:val="24"/>
        </w:rPr>
        <w:t xml:space="preserve">. </w:t>
      </w:r>
    </w:p>
    <w:p w:rsidR="00EF5670" w:rsidRPr="00EF7D8C" w:rsidRDefault="00A5431E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Б</w:t>
      </w:r>
      <w:r w:rsidR="00EF5670" w:rsidRPr="00EF7D8C">
        <w:rPr>
          <w:rFonts w:ascii="Times New Roman" w:hAnsi="Times New Roman"/>
          <w:sz w:val="24"/>
          <w:szCs w:val="24"/>
        </w:rPr>
        <w:t>ез переносов.</w:t>
      </w:r>
    </w:p>
    <w:p w:rsidR="009C757A" w:rsidRPr="00EF7D8C" w:rsidRDefault="009C757A" w:rsidP="00DD5093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5670" w:rsidRPr="00EF7D8C" w:rsidRDefault="00D36D3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Структура текста</w:t>
      </w:r>
    </w:p>
    <w:p w:rsidR="00EF5670" w:rsidRPr="00EF7D8C" w:rsidRDefault="00EF5670" w:rsidP="00DD5093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по левому краю – код УДК;</w:t>
      </w:r>
    </w:p>
    <w:p w:rsidR="00EF5670" w:rsidRPr="00EF7D8C" w:rsidRDefault="00EF5670" w:rsidP="00DD5093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по правому краю строчными буквами - инициалы и фамилия автора (авторов), город и организация;</w:t>
      </w:r>
    </w:p>
    <w:p w:rsidR="00EF5670" w:rsidRPr="00EF7D8C" w:rsidRDefault="00EF5670" w:rsidP="00DD5093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через один интервал по центру прописными буквами печатается название </w:t>
      </w:r>
      <w:r w:rsidR="00EF7D8C">
        <w:rPr>
          <w:rFonts w:ascii="Times New Roman" w:hAnsi="Times New Roman"/>
          <w:sz w:val="24"/>
          <w:szCs w:val="24"/>
        </w:rPr>
        <w:t>статьи</w:t>
      </w:r>
      <w:r w:rsidRPr="00EF7D8C">
        <w:rPr>
          <w:rFonts w:ascii="Times New Roman" w:hAnsi="Times New Roman"/>
          <w:sz w:val="24"/>
          <w:szCs w:val="24"/>
        </w:rPr>
        <w:t>;</w:t>
      </w:r>
    </w:p>
    <w:p w:rsidR="00EF5670" w:rsidRPr="00EF7D8C" w:rsidRDefault="00EF5670" w:rsidP="00DD5093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аннотация статьи (250-300 знаков);</w:t>
      </w:r>
    </w:p>
    <w:p w:rsidR="00EF5670" w:rsidRPr="00EF7D8C" w:rsidRDefault="00EF5670" w:rsidP="00DD5093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ключевые слова;</w:t>
      </w:r>
    </w:p>
    <w:p w:rsidR="00EF5670" w:rsidRPr="00EF7D8C" w:rsidRDefault="00EF5670" w:rsidP="00DD5093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через один интервал с красной строки печатается текст</w:t>
      </w:r>
      <w:r w:rsidR="00ED5911" w:rsidRPr="00EF7D8C">
        <w:rPr>
          <w:rFonts w:ascii="Times New Roman" w:hAnsi="Times New Roman"/>
          <w:sz w:val="24"/>
          <w:szCs w:val="24"/>
        </w:rPr>
        <w:t xml:space="preserve"> статьи</w:t>
      </w:r>
      <w:r w:rsidRPr="00EF7D8C">
        <w:rPr>
          <w:rFonts w:ascii="Times New Roman" w:hAnsi="Times New Roman"/>
          <w:sz w:val="24"/>
          <w:szCs w:val="24"/>
        </w:rPr>
        <w:t>;</w:t>
      </w:r>
    </w:p>
    <w:p w:rsidR="00EF5670" w:rsidRPr="00EF7D8C" w:rsidRDefault="00EF5670" w:rsidP="00DD5093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список литературы </w:t>
      </w:r>
      <w:r w:rsidR="00ED5911" w:rsidRPr="00EF7D8C">
        <w:rPr>
          <w:rFonts w:ascii="Times New Roman" w:hAnsi="Times New Roman"/>
          <w:sz w:val="24"/>
          <w:szCs w:val="24"/>
        </w:rPr>
        <w:t xml:space="preserve">(в </w:t>
      </w:r>
      <w:r w:rsidRPr="00EF7D8C">
        <w:rPr>
          <w:rFonts w:ascii="Times New Roman" w:hAnsi="Times New Roman"/>
          <w:sz w:val="24"/>
          <w:szCs w:val="24"/>
        </w:rPr>
        <w:t xml:space="preserve">алфавитном </w:t>
      </w:r>
      <w:proofErr w:type="gramStart"/>
      <w:r w:rsidRPr="00EF7D8C">
        <w:rPr>
          <w:rFonts w:ascii="Times New Roman" w:hAnsi="Times New Roman"/>
          <w:sz w:val="24"/>
          <w:szCs w:val="24"/>
        </w:rPr>
        <w:t xml:space="preserve">порядке </w:t>
      </w:r>
      <w:r w:rsidR="00F03A01" w:rsidRPr="00F03A01">
        <w:rPr>
          <w:rFonts w:ascii="Times New Roman" w:hAnsi="Times New Roman"/>
          <w:sz w:val="24"/>
          <w:szCs w:val="24"/>
        </w:rPr>
        <w:sym w:font="Symbol" w:char="F02D"/>
      </w:r>
      <w:r w:rsidRPr="00EF7D8C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Pr="00EF7D8C">
        <w:rPr>
          <w:rFonts w:ascii="Times New Roman" w:hAnsi="Times New Roman"/>
          <w:sz w:val="24"/>
          <w:szCs w:val="24"/>
        </w:rPr>
        <w:t xml:space="preserve"> ГОСТ Р 7.0.5</w:t>
      </w:r>
      <w:r w:rsidR="009C757A" w:rsidRPr="00EF7D8C">
        <w:rPr>
          <w:rFonts w:ascii="Times New Roman" w:hAnsi="Times New Roman"/>
          <w:sz w:val="24"/>
          <w:szCs w:val="24"/>
        </w:rPr>
        <w:sym w:font="Symbol" w:char="F02D"/>
      </w:r>
      <w:r w:rsidRPr="00EF7D8C">
        <w:rPr>
          <w:rFonts w:ascii="Times New Roman" w:hAnsi="Times New Roman"/>
          <w:sz w:val="24"/>
          <w:szCs w:val="24"/>
        </w:rPr>
        <w:t>2008</w:t>
      </w:r>
      <w:r w:rsidR="00ED5911" w:rsidRPr="00EF7D8C">
        <w:rPr>
          <w:rFonts w:ascii="Times New Roman" w:hAnsi="Times New Roman"/>
          <w:sz w:val="24"/>
          <w:szCs w:val="24"/>
        </w:rPr>
        <w:t>)</w:t>
      </w:r>
      <w:r w:rsidR="00673666" w:rsidRPr="00EF7D8C">
        <w:rPr>
          <w:rFonts w:ascii="Times New Roman" w:hAnsi="Times New Roman"/>
          <w:sz w:val="24"/>
          <w:szCs w:val="24"/>
        </w:rPr>
        <w:t>.</w:t>
      </w:r>
      <w:r w:rsidR="00C13B22">
        <w:rPr>
          <w:rFonts w:ascii="Times New Roman" w:hAnsi="Times New Roman"/>
          <w:sz w:val="24"/>
          <w:szCs w:val="24"/>
        </w:rPr>
        <w:t xml:space="preserve"> </w:t>
      </w:r>
    </w:p>
    <w:p w:rsidR="009C757A" w:rsidRPr="00EF7D8C" w:rsidRDefault="009C757A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36D34" w:rsidRPr="00EF7D8C" w:rsidRDefault="003139E3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Оформление сносок</w:t>
      </w:r>
    </w:p>
    <w:p w:rsidR="003139E3" w:rsidRPr="00EF7D8C" w:rsidRDefault="003139E3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Сноски к цитатам размещают в квадратных скобках в конце предложения, указывая первым номер источника по списку литературы, затем через запятую номер страницы, точка в конце предложения ставится после квадратных ск</w:t>
      </w:r>
      <w:r w:rsidR="00C13B22">
        <w:rPr>
          <w:rFonts w:ascii="Times New Roman" w:hAnsi="Times New Roman"/>
          <w:sz w:val="24"/>
          <w:szCs w:val="24"/>
        </w:rPr>
        <w:t>обок (например,</w:t>
      </w:r>
      <w:r w:rsidRPr="00EF7D8C">
        <w:rPr>
          <w:rFonts w:ascii="Times New Roman" w:hAnsi="Times New Roman"/>
          <w:sz w:val="24"/>
          <w:szCs w:val="24"/>
        </w:rPr>
        <w:t xml:space="preserve"> [1, </w:t>
      </w:r>
      <w:r w:rsidRPr="00EF7D8C">
        <w:rPr>
          <w:rFonts w:ascii="Times New Roman" w:hAnsi="Times New Roman"/>
          <w:sz w:val="24"/>
          <w:szCs w:val="24"/>
          <w:lang w:val="en-US"/>
        </w:rPr>
        <w:t>c</w:t>
      </w:r>
      <w:r w:rsidRPr="00EF7D8C">
        <w:rPr>
          <w:rFonts w:ascii="Times New Roman" w:hAnsi="Times New Roman"/>
          <w:sz w:val="24"/>
          <w:szCs w:val="24"/>
        </w:rPr>
        <w:t>. 12]).</w:t>
      </w:r>
    </w:p>
    <w:p w:rsidR="003139E3" w:rsidRPr="00EF7D8C" w:rsidRDefault="003139E3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Использование автоматических постраничных сносок и ссылок недопустимо.</w:t>
      </w:r>
    </w:p>
    <w:p w:rsidR="00ED5911" w:rsidRPr="00EF7D8C" w:rsidRDefault="00ED5911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При ссылке на нормативно-правовой источник указывается только его полный реквизит, при этом не допустимы опосредованные ссылки.</w:t>
      </w:r>
    </w:p>
    <w:p w:rsidR="000E3A8B" w:rsidRPr="00AC5A5B" w:rsidRDefault="00C13B22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подготовке </w:t>
      </w:r>
      <w:proofErr w:type="gramStart"/>
      <w:r>
        <w:rPr>
          <w:rFonts w:ascii="Times New Roman" w:hAnsi="Times New Roman"/>
          <w:sz w:val="24"/>
          <w:szCs w:val="24"/>
        </w:rPr>
        <w:t xml:space="preserve">материалов </w:t>
      </w:r>
      <w:r w:rsidRPr="00C13B22">
        <w:rPr>
          <w:rFonts w:ascii="Times New Roman" w:hAnsi="Times New Roman"/>
          <w:sz w:val="24"/>
          <w:szCs w:val="24"/>
        </w:rPr>
        <w:sym w:font="Symbol" w:char="F02D"/>
      </w:r>
      <w:r w:rsidR="000E3A8B" w:rsidRPr="00AC5A5B">
        <w:rPr>
          <w:rFonts w:ascii="Times New Roman" w:hAnsi="Times New Roman"/>
          <w:sz w:val="24"/>
          <w:szCs w:val="24"/>
        </w:rPr>
        <w:t xml:space="preserve"> использовать</w:t>
      </w:r>
      <w:proofErr w:type="gramEnd"/>
      <w:r w:rsidR="000E3A8B" w:rsidRPr="00AC5A5B">
        <w:rPr>
          <w:rFonts w:ascii="Times New Roman" w:hAnsi="Times New Roman"/>
          <w:sz w:val="24"/>
          <w:szCs w:val="24"/>
        </w:rPr>
        <w:t xml:space="preserve"> только научную литературу. Не допускается использование учебников и учебных пособий. </w:t>
      </w:r>
    </w:p>
    <w:p w:rsidR="000E3A8B" w:rsidRPr="00AC5A5B" w:rsidRDefault="000E3A8B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C5A5B">
        <w:rPr>
          <w:rFonts w:ascii="Times New Roman" w:hAnsi="Times New Roman"/>
          <w:sz w:val="24"/>
          <w:szCs w:val="24"/>
        </w:rPr>
        <w:t>Все ссылки на официальные сайты размещать в тексте, без включения в список литературы.</w:t>
      </w:r>
    </w:p>
    <w:p w:rsidR="000E3A8B" w:rsidRPr="00AC5A5B" w:rsidRDefault="000E3A8B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C5A5B">
        <w:rPr>
          <w:rFonts w:ascii="Times New Roman" w:hAnsi="Times New Roman"/>
          <w:sz w:val="24"/>
          <w:szCs w:val="24"/>
        </w:rPr>
        <w:t xml:space="preserve">При использовании источников с </w:t>
      </w:r>
      <w:r w:rsidRPr="00AC5A5B">
        <w:rPr>
          <w:rFonts w:ascii="Times New Roman" w:hAnsi="Times New Roman"/>
          <w:sz w:val="24"/>
          <w:szCs w:val="24"/>
          <w:lang w:val="en-US"/>
        </w:rPr>
        <w:t>DOI</w:t>
      </w:r>
      <w:r w:rsidRPr="00AC5A5B">
        <w:rPr>
          <w:rFonts w:ascii="Times New Roman" w:hAnsi="Times New Roman"/>
          <w:sz w:val="24"/>
          <w:szCs w:val="24"/>
        </w:rPr>
        <w:t xml:space="preserve"> – указывать </w:t>
      </w:r>
      <w:r w:rsidR="005C7ACE" w:rsidRPr="00AC5A5B">
        <w:rPr>
          <w:rFonts w:ascii="Times New Roman" w:hAnsi="Times New Roman"/>
          <w:sz w:val="24"/>
          <w:szCs w:val="24"/>
        </w:rPr>
        <w:t>полный адрес без точки в конце, например</w:t>
      </w:r>
      <w:r w:rsidR="00C13B22">
        <w:rPr>
          <w:rFonts w:ascii="Times New Roman" w:hAnsi="Times New Roman"/>
          <w:sz w:val="24"/>
          <w:szCs w:val="24"/>
        </w:rPr>
        <w:t>,</w:t>
      </w:r>
      <w:r w:rsidR="005C7ACE" w:rsidRPr="00AC5A5B">
        <w:rPr>
          <w:rFonts w:ascii="Times New Roman" w:hAnsi="Times New Roman"/>
          <w:sz w:val="24"/>
          <w:szCs w:val="24"/>
        </w:rPr>
        <w:t xml:space="preserve"> https://doi.org/10.37806/4444/19-4/01</w:t>
      </w:r>
    </w:p>
    <w:p w:rsidR="00EF5670" w:rsidRPr="00EF7D8C" w:rsidRDefault="00EF5670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Объем материалов: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="0086041B">
        <w:rPr>
          <w:rFonts w:ascii="Times New Roman" w:hAnsi="Times New Roman"/>
          <w:sz w:val="24"/>
          <w:szCs w:val="24"/>
        </w:rPr>
        <w:t>3</w:t>
      </w:r>
      <w:r w:rsidRPr="00EF7D8C">
        <w:rPr>
          <w:rFonts w:ascii="Times New Roman" w:hAnsi="Times New Roman"/>
          <w:sz w:val="24"/>
          <w:szCs w:val="24"/>
        </w:rPr>
        <w:t>–6 страниц.</w:t>
      </w:r>
    </w:p>
    <w:p w:rsidR="003139E3" w:rsidRPr="00EF7D8C" w:rsidRDefault="003139E3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F5670" w:rsidRPr="00EF7D8C" w:rsidRDefault="000E3A8B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F7D8C">
        <w:rPr>
          <w:rFonts w:ascii="Times New Roman" w:hAnsi="Times New Roman"/>
          <w:i/>
          <w:sz w:val="24"/>
          <w:szCs w:val="24"/>
        </w:rPr>
        <w:t>И</w:t>
      </w:r>
      <w:r w:rsidR="00EF5670" w:rsidRPr="00EF7D8C">
        <w:rPr>
          <w:rFonts w:ascii="Times New Roman" w:hAnsi="Times New Roman"/>
          <w:i/>
          <w:sz w:val="24"/>
          <w:szCs w:val="24"/>
        </w:rPr>
        <w:t>нформация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F5670" w:rsidRPr="00EF7D8C">
        <w:rPr>
          <w:rFonts w:ascii="Times New Roman" w:hAnsi="Times New Roman"/>
          <w:i/>
          <w:sz w:val="24"/>
          <w:szCs w:val="24"/>
        </w:rPr>
        <w:t>о финансировании (гранте) или научном руководителе оформляется перед основным текстом статьи (курсив).</w:t>
      </w:r>
    </w:p>
    <w:p w:rsidR="003139E3" w:rsidRPr="00EF7D8C" w:rsidRDefault="003139E3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600769" w:rsidRDefault="00600769" w:rsidP="00266CC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139E3" w:rsidRPr="007F7C8A" w:rsidRDefault="003139E3" w:rsidP="007F7C8A">
      <w:pPr>
        <w:pageBreakBefore/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7F7C8A">
        <w:rPr>
          <w:rFonts w:ascii="Times New Roman" w:hAnsi="Times New Roman"/>
          <w:sz w:val="24"/>
          <w:szCs w:val="24"/>
          <w:u w:val="single"/>
        </w:rPr>
        <w:t>Пример оформления статьи</w:t>
      </w:r>
    </w:p>
    <w:p w:rsidR="003139E3" w:rsidRPr="00EF7D8C" w:rsidRDefault="003139E3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150D25" w:rsidRPr="00841A1E" w:rsidRDefault="00150D25" w:rsidP="0015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841A1E">
        <w:rPr>
          <w:rFonts w:ascii="Times New Roman" w:hAnsi="Times New Roman"/>
          <w:b/>
        </w:rPr>
        <w:t>УДК 519.687.7</w:t>
      </w:r>
    </w:p>
    <w:p w:rsidR="00150D25" w:rsidRPr="00841A1E" w:rsidRDefault="00150D25" w:rsidP="0015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b/>
          <w:i/>
        </w:rPr>
      </w:pPr>
      <w:r w:rsidRPr="00841A1E">
        <w:rPr>
          <w:rFonts w:ascii="Times New Roman" w:hAnsi="Times New Roman"/>
          <w:b/>
          <w:i/>
        </w:rPr>
        <w:t>Я.Н. Стецюк</w:t>
      </w:r>
    </w:p>
    <w:p w:rsidR="00150D25" w:rsidRPr="00841A1E" w:rsidRDefault="00150D25" w:rsidP="0015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студент</w:t>
      </w:r>
    </w:p>
    <w:p w:rsidR="00150D25" w:rsidRPr="00841A1E" w:rsidRDefault="00150D25" w:rsidP="0015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b/>
          <w:i/>
        </w:rPr>
      </w:pPr>
      <w:r w:rsidRPr="00841A1E">
        <w:rPr>
          <w:rFonts w:ascii="Times New Roman" w:hAnsi="Times New Roman"/>
          <w:b/>
          <w:i/>
        </w:rPr>
        <w:t>М.В. Слива</w:t>
      </w:r>
    </w:p>
    <w:p w:rsidR="00150D25" w:rsidRPr="00841A1E" w:rsidRDefault="00150D25" w:rsidP="0015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</w:rPr>
      </w:pPr>
      <w:r w:rsidRPr="00841A1E">
        <w:rPr>
          <w:rFonts w:ascii="Times New Roman" w:hAnsi="Times New Roman"/>
          <w:i/>
        </w:rPr>
        <w:t>кандидат педагогических наук, доцент</w:t>
      </w:r>
    </w:p>
    <w:p w:rsidR="00150D25" w:rsidRPr="00841A1E" w:rsidRDefault="00150D25" w:rsidP="0015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</w:rPr>
      </w:pPr>
      <w:r w:rsidRPr="00841A1E">
        <w:rPr>
          <w:rFonts w:ascii="Times New Roman" w:hAnsi="Times New Roman"/>
          <w:i/>
        </w:rPr>
        <w:t>г. Нижневартовск, Нижневартовский государственный университет</w:t>
      </w:r>
    </w:p>
    <w:p w:rsidR="00150D25" w:rsidRPr="00841A1E" w:rsidRDefault="00150D25" w:rsidP="0015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150D25" w:rsidRPr="00841A1E" w:rsidRDefault="00150D25" w:rsidP="0015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41A1E">
        <w:rPr>
          <w:rFonts w:ascii="Times New Roman" w:hAnsi="Times New Roman"/>
          <w:b/>
        </w:rPr>
        <w:lastRenderedPageBreak/>
        <w:t xml:space="preserve">РАБОТА С ГРАФИЧЕСКИМИ ЭКРАНАМИ И </w:t>
      </w:r>
      <w:proofErr w:type="gramStart"/>
      <w:r w:rsidRPr="00841A1E">
        <w:rPr>
          <w:rFonts w:ascii="Times New Roman" w:hAnsi="Times New Roman"/>
          <w:b/>
        </w:rPr>
        <w:t>МИКРОКОНТРОЛЛЕРАМИ</w:t>
      </w:r>
      <w:r w:rsidRPr="00841A1E">
        <w:rPr>
          <w:rFonts w:ascii="Times New Roman" w:hAnsi="Times New Roman"/>
          <w:b/>
        </w:rPr>
        <w:br/>
        <w:t>(</w:t>
      </w:r>
      <w:proofErr w:type="gramEnd"/>
      <w:r w:rsidRPr="00841A1E">
        <w:rPr>
          <w:rFonts w:ascii="Times New Roman" w:hAnsi="Times New Roman"/>
          <w:b/>
        </w:rPr>
        <w:t>НА ОСНОВЕ ПЛАТФОРМЫ ARDUINO)</w:t>
      </w:r>
    </w:p>
    <w:p w:rsidR="00150D25" w:rsidRPr="00841A1E" w:rsidRDefault="00150D25" w:rsidP="0015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150D25" w:rsidRPr="00841A1E" w:rsidRDefault="00150D25" w:rsidP="0015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41A1E">
        <w:rPr>
          <w:rFonts w:ascii="Times New Roman" w:hAnsi="Times New Roman"/>
          <w:b/>
        </w:rPr>
        <w:t>Аннотация</w:t>
      </w:r>
      <w:r w:rsidRPr="00841A1E">
        <w:rPr>
          <w:rFonts w:ascii="Times New Roman" w:hAnsi="Times New Roman"/>
        </w:rPr>
        <w:t xml:space="preserve">. Текст аннотации. </w:t>
      </w:r>
    </w:p>
    <w:p w:rsidR="00150D25" w:rsidRPr="00841A1E" w:rsidRDefault="00150D25" w:rsidP="0015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rPr>
          <w:rFonts w:ascii="Times New Roman" w:hAnsi="Times New Roman"/>
        </w:rPr>
      </w:pPr>
      <w:r w:rsidRPr="00841A1E">
        <w:rPr>
          <w:rFonts w:ascii="Times New Roman" w:hAnsi="Times New Roman"/>
          <w:b/>
        </w:rPr>
        <w:t>Ключевые слова:</w:t>
      </w:r>
      <w:r w:rsidRPr="00841A1E">
        <w:rPr>
          <w:rFonts w:ascii="Times New Roman" w:hAnsi="Times New Roman"/>
        </w:rPr>
        <w:t xml:space="preserve"> ключевое слово; ключевое слово; ключевое слово. </w:t>
      </w:r>
    </w:p>
    <w:p w:rsidR="00150D25" w:rsidRPr="00841A1E" w:rsidRDefault="00150D25" w:rsidP="0015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150D25" w:rsidRPr="00841A1E" w:rsidRDefault="00150D25" w:rsidP="0015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41A1E">
        <w:rPr>
          <w:rFonts w:ascii="Times New Roman" w:hAnsi="Times New Roman"/>
        </w:rPr>
        <w:t>Текст статьи. Текст статьи. Текст статьи [1, с. 47]. Текст статьи. Текст статьи. Текст статьи. Текст статьи. Текст статьи. Текст статьи. Текст статьи. Текст статьи. Текст статьи. Текст статьи.</w:t>
      </w:r>
    </w:p>
    <w:p w:rsidR="00150D25" w:rsidRPr="00841A1E" w:rsidRDefault="00150D25" w:rsidP="0015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41A1E">
        <w:rPr>
          <w:rFonts w:ascii="Times New Roman" w:hAnsi="Times New Roman"/>
        </w:rPr>
        <w:t xml:space="preserve">Текст статьи. Текст статьи [2, с. 76]. Текст статьи. Текст статьи. Текст статьи. Текст статьи. </w:t>
      </w:r>
    </w:p>
    <w:p w:rsidR="00150D25" w:rsidRPr="00841A1E" w:rsidRDefault="00150D25" w:rsidP="0015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150D25" w:rsidRPr="00841A1E" w:rsidRDefault="00150D25" w:rsidP="0015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r w:rsidRPr="00841A1E">
        <w:rPr>
          <w:rFonts w:ascii="Times New Roman" w:hAnsi="Times New Roman"/>
        </w:rPr>
        <w:t>Литература</w:t>
      </w:r>
    </w:p>
    <w:p w:rsidR="00150D25" w:rsidRPr="00841A1E" w:rsidRDefault="00150D25" w:rsidP="00150D25">
      <w:pPr>
        <w:pStyle w:val="a8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</w:p>
    <w:p w:rsidR="00150D25" w:rsidRPr="00841A1E" w:rsidRDefault="00150D25" w:rsidP="00150D25">
      <w:pPr>
        <w:pStyle w:val="a8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</w:p>
    <w:p w:rsidR="00150D25" w:rsidRPr="00841A1E" w:rsidRDefault="00150D25" w:rsidP="00150D25">
      <w:pPr>
        <w:pStyle w:val="a8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</w:p>
    <w:p w:rsidR="002934FA" w:rsidRPr="00EF7D8C" w:rsidRDefault="002934FA" w:rsidP="00DE0ED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Книга:</w:t>
      </w:r>
    </w:p>
    <w:p w:rsidR="00F03A01" w:rsidRDefault="00AC5A5B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Ручкин В. Н., </w:t>
      </w:r>
      <w:proofErr w:type="spellStart"/>
      <w:r>
        <w:rPr>
          <w:rFonts w:ascii="Times New Roman" w:hAnsi="Times New Roman"/>
          <w:sz w:val="24"/>
          <w:szCs w:val="24"/>
        </w:rPr>
        <w:t>Фулин</w:t>
      </w:r>
      <w:proofErr w:type="spellEnd"/>
      <w:r>
        <w:rPr>
          <w:rFonts w:ascii="Times New Roman" w:hAnsi="Times New Roman"/>
          <w:sz w:val="24"/>
          <w:szCs w:val="24"/>
        </w:rPr>
        <w:t xml:space="preserve"> В. </w:t>
      </w:r>
      <w:r w:rsidR="00F03A01" w:rsidRPr="00DD5093">
        <w:rPr>
          <w:rFonts w:ascii="Times New Roman" w:hAnsi="Times New Roman"/>
          <w:sz w:val="24"/>
          <w:szCs w:val="24"/>
        </w:rPr>
        <w:t>А. Архитектура компьютерных сетей. М.: ДИАЛОГ-МИФИ, 2010. 238 с.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Статья: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Волков А. А. Метод принудительного деления полосы частот речевого сигнала // Электросвязь. 2019. №11. С. 48-49.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Статьи из сборника: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 xml:space="preserve">Андреев А. А., Закиров М. Л., Кузьмин Г. Н. Определяющие элементы организации научно-исследовательской работы // </w:t>
      </w:r>
      <w:r w:rsidRPr="00DD509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Состояние и перспективы развития производства аппаратов низкого напряжения: </w:t>
      </w:r>
      <w:r w:rsidRPr="00DD5093">
        <w:rPr>
          <w:rFonts w:ascii="Times New Roman" w:hAnsi="Times New Roman"/>
          <w:sz w:val="24"/>
          <w:szCs w:val="24"/>
        </w:rPr>
        <w:t xml:space="preserve">сборник статей международной научно-практической конференции (г. </w:t>
      </w:r>
      <w:proofErr w:type="spellStart"/>
      <w:r w:rsidRPr="00DD5093">
        <w:rPr>
          <w:rFonts w:ascii="Times New Roman" w:hAnsi="Times New Roman"/>
          <w:sz w:val="24"/>
          <w:szCs w:val="24"/>
        </w:rPr>
        <w:t>Чиргин</w:t>
      </w:r>
      <w:proofErr w:type="spellEnd"/>
      <w:r w:rsidRPr="00DD5093">
        <w:rPr>
          <w:rFonts w:ascii="Times New Roman" w:hAnsi="Times New Roman"/>
          <w:sz w:val="24"/>
          <w:szCs w:val="24"/>
        </w:rPr>
        <w:t>, 14-16 апреля 1977). Ташкент, 1977. С. 21-32.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Описание патентных документов:</w:t>
      </w:r>
    </w:p>
    <w:p w:rsidR="00F03A01" w:rsidRPr="00DD5093" w:rsidRDefault="00BC7A05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C7A05">
        <w:rPr>
          <w:rFonts w:ascii="Times New Roman" w:hAnsi="Times New Roman"/>
        </w:rPr>
        <w:t> </w:t>
      </w:r>
      <w:proofErr w:type="spellStart"/>
      <w:r w:rsidR="00F03A01" w:rsidRPr="00DD5093">
        <w:rPr>
          <w:rFonts w:ascii="Times New Roman" w:hAnsi="Times New Roman"/>
          <w:sz w:val="24"/>
          <w:szCs w:val="24"/>
        </w:rPr>
        <w:t>Урбинати</w:t>
      </w:r>
      <w:proofErr w:type="spellEnd"/>
      <w:r w:rsidR="00F03A01" w:rsidRPr="00DD5093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="00F03A01" w:rsidRPr="00DD5093">
        <w:rPr>
          <w:rFonts w:ascii="Times New Roman" w:hAnsi="Times New Roman"/>
          <w:sz w:val="24"/>
          <w:szCs w:val="24"/>
        </w:rPr>
        <w:t>Маннини</w:t>
      </w:r>
      <w:proofErr w:type="spellEnd"/>
      <w:r w:rsidR="00F03A01" w:rsidRPr="00DD5093">
        <w:rPr>
          <w:rFonts w:ascii="Times New Roman" w:hAnsi="Times New Roman"/>
          <w:sz w:val="24"/>
          <w:szCs w:val="24"/>
        </w:rPr>
        <w:t xml:space="preserve"> А. Впускной трубопровод для двигателя внутреннего сгорания: пат. 1007559 СССР, МКИ F02М 35/10). №2782807/25-06; </w:t>
      </w:r>
      <w:proofErr w:type="spellStart"/>
      <w:r w:rsidR="00F03A01" w:rsidRPr="00DD5093">
        <w:rPr>
          <w:rFonts w:ascii="Times New Roman" w:hAnsi="Times New Roman"/>
          <w:sz w:val="24"/>
          <w:szCs w:val="24"/>
        </w:rPr>
        <w:t>заявл</w:t>
      </w:r>
      <w:proofErr w:type="spellEnd"/>
      <w:r w:rsidR="00F03A01" w:rsidRPr="00DD5093">
        <w:rPr>
          <w:rFonts w:ascii="Times New Roman" w:hAnsi="Times New Roman"/>
          <w:sz w:val="24"/>
          <w:szCs w:val="24"/>
        </w:rPr>
        <w:t xml:space="preserve">. 25.06.79; </w:t>
      </w:r>
      <w:proofErr w:type="spellStart"/>
      <w:r w:rsidR="00F03A01" w:rsidRPr="00DD5093">
        <w:rPr>
          <w:rFonts w:ascii="Times New Roman" w:hAnsi="Times New Roman"/>
          <w:sz w:val="24"/>
          <w:szCs w:val="24"/>
        </w:rPr>
        <w:t>опубл</w:t>
      </w:r>
      <w:proofErr w:type="spellEnd"/>
      <w:r w:rsidR="00F03A01" w:rsidRPr="00DD5093">
        <w:rPr>
          <w:rFonts w:ascii="Times New Roman" w:hAnsi="Times New Roman"/>
          <w:sz w:val="24"/>
          <w:szCs w:val="24"/>
        </w:rPr>
        <w:t xml:space="preserve">. 23.03.83, </w:t>
      </w:r>
      <w:proofErr w:type="spellStart"/>
      <w:r w:rsidR="00F03A01" w:rsidRPr="00DD5093">
        <w:rPr>
          <w:rFonts w:ascii="Times New Roman" w:hAnsi="Times New Roman"/>
          <w:sz w:val="24"/>
          <w:szCs w:val="24"/>
        </w:rPr>
        <w:t>Бюл</w:t>
      </w:r>
      <w:proofErr w:type="spellEnd"/>
      <w:r w:rsidR="00F03A01" w:rsidRPr="00DD5093">
        <w:rPr>
          <w:rFonts w:ascii="Times New Roman" w:hAnsi="Times New Roman"/>
          <w:sz w:val="24"/>
          <w:szCs w:val="24"/>
        </w:rPr>
        <w:t>. №11, Приоритет 26.06.78, № 68493 А/78 (Италия). 5 с.</w:t>
      </w:r>
    </w:p>
    <w:p w:rsidR="00F03A01" w:rsidRPr="00DD5093" w:rsidRDefault="00BC7A05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F03A01" w:rsidRPr="00DD5093">
        <w:rPr>
          <w:rFonts w:ascii="Times New Roman" w:hAnsi="Times New Roman"/>
          <w:sz w:val="24"/>
          <w:szCs w:val="24"/>
        </w:rPr>
        <w:t xml:space="preserve">Ваулин В. С., </w:t>
      </w:r>
      <w:proofErr w:type="spellStart"/>
      <w:r w:rsidR="00F03A01" w:rsidRPr="00DD5093">
        <w:rPr>
          <w:rFonts w:ascii="Times New Roman" w:hAnsi="Times New Roman"/>
          <w:sz w:val="24"/>
          <w:szCs w:val="24"/>
        </w:rPr>
        <w:t>Кемайкин</w:t>
      </w:r>
      <w:proofErr w:type="spellEnd"/>
      <w:r w:rsidR="00F03A01" w:rsidRPr="00DD5093">
        <w:rPr>
          <w:rFonts w:ascii="Times New Roman" w:hAnsi="Times New Roman"/>
          <w:sz w:val="24"/>
          <w:szCs w:val="24"/>
        </w:rPr>
        <w:t xml:space="preserve"> В. Г. Устройство для захвата неориентированных деталей типа валов: а. с. 07970 СССР, МКИ B </w:t>
      </w:r>
      <w:r w:rsidR="007F7C8A">
        <w:rPr>
          <w:rFonts w:ascii="Times New Roman" w:hAnsi="Times New Roman"/>
          <w:sz w:val="24"/>
          <w:szCs w:val="24"/>
        </w:rPr>
        <w:t>25 J 15/00 №3360585/</w:t>
      </w:r>
      <w:r w:rsidR="00F03A01" w:rsidRPr="00DD5093">
        <w:rPr>
          <w:rFonts w:ascii="Times New Roman" w:hAnsi="Times New Roman"/>
          <w:sz w:val="24"/>
          <w:szCs w:val="24"/>
        </w:rPr>
        <w:t>25. 2 с.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Архивные материалы: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Справка Пензенского обкома комсомола Центральному Комитету ВЛКСМ о помощи комсомольцев и молодежи области в восстановлении шахт Донбасса // Гос. арх. Том. обл. Ф.1. Оп. 8. Д. 126. Л. 73.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Описание статей из энциклопедий: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093">
        <w:rPr>
          <w:rFonts w:ascii="Times New Roman" w:hAnsi="Times New Roman"/>
          <w:sz w:val="24"/>
          <w:szCs w:val="24"/>
        </w:rPr>
        <w:t>Благообразов</w:t>
      </w:r>
      <w:proofErr w:type="spellEnd"/>
      <w:r w:rsidRPr="00DD5093">
        <w:rPr>
          <w:rFonts w:ascii="Times New Roman" w:hAnsi="Times New Roman"/>
          <w:sz w:val="24"/>
          <w:szCs w:val="24"/>
        </w:rPr>
        <w:t xml:space="preserve"> В. А., </w:t>
      </w:r>
      <w:proofErr w:type="spellStart"/>
      <w:r w:rsidRPr="00DD5093">
        <w:rPr>
          <w:rFonts w:ascii="Times New Roman" w:hAnsi="Times New Roman"/>
          <w:sz w:val="24"/>
          <w:szCs w:val="24"/>
        </w:rPr>
        <w:t>Гвоздецкий</w:t>
      </w:r>
      <w:proofErr w:type="spellEnd"/>
      <w:r w:rsidRPr="00DD5093">
        <w:rPr>
          <w:rFonts w:ascii="Times New Roman" w:hAnsi="Times New Roman"/>
          <w:sz w:val="24"/>
          <w:szCs w:val="24"/>
        </w:rPr>
        <w:t xml:space="preserve"> Н. А., </w:t>
      </w:r>
      <w:proofErr w:type="spellStart"/>
      <w:r w:rsidRPr="00DD5093">
        <w:rPr>
          <w:rFonts w:ascii="Times New Roman" w:hAnsi="Times New Roman"/>
          <w:sz w:val="24"/>
          <w:szCs w:val="24"/>
        </w:rPr>
        <w:t>Буртман</w:t>
      </w:r>
      <w:proofErr w:type="spellEnd"/>
      <w:r w:rsidRPr="00DD5093">
        <w:rPr>
          <w:rFonts w:ascii="Times New Roman" w:hAnsi="Times New Roman"/>
          <w:sz w:val="24"/>
          <w:szCs w:val="24"/>
        </w:rPr>
        <w:t xml:space="preserve"> В. С. Тянь-Шань // БСЭ. М., 1997. Т. 26. С. 428-431.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Описание главы, параграфа или части документа: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Нормирование труда // Справочник экономиста по труду / С. Х. Гурьянов, И. А.</w:t>
      </w:r>
      <w:r w:rsidR="00DD5093" w:rsidRPr="00DD5093">
        <w:rPr>
          <w:rFonts w:ascii="Times New Roman" w:hAnsi="Times New Roman"/>
          <w:sz w:val="24"/>
          <w:szCs w:val="24"/>
        </w:rPr>
        <w:t> </w:t>
      </w:r>
      <w:r w:rsidRPr="00DD5093">
        <w:rPr>
          <w:rFonts w:ascii="Times New Roman" w:hAnsi="Times New Roman"/>
          <w:sz w:val="24"/>
          <w:szCs w:val="24"/>
        </w:rPr>
        <w:t>Поляков, К. С. Ремизов и др. М., 1982. Гл. 1. С. 5-58.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Описание многотомного издания: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Анатомия человека. В 2-х т. Т. 1 / под ред. Э.</w:t>
      </w:r>
      <w:r w:rsidR="00DD5093" w:rsidRPr="00DD5093">
        <w:rPr>
          <w:rFonts w:ascii="Times New Roman" w:hAnsi="Times New Roman"/>
          <w:sz w:val="24"/>
          <w:szCs w:val="24"/>
        </w:rPr>
        <w:t> </w:t>
      </w:r>
      <w:r w:rsidRPr="00DD5093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DD5093">
        <w:rPr>
          <w:rFonts w:ascii="Times New Roman" w:hAnsi="Times New Roman"/>
          <w:sz w:val="24"/>
          <w:szCs w:val="24"/>
        </w:rPr>
        <w:t>Борзяк</w:t>
      </w:r>
      <w:proofErr w:type="spellEnd"/>
      <w:r w:rsidRPr="00DD5093">
        <w:rPr>
          <w:rFonts w:ascii="Times New Roman" w:hAnsi="Times New Roman"/>
          <w:sz w:val="24"/>
          <w:szCs w:val="24"/>
        </w:rPr>
        <w:t>. М.: Медицина, 1996. 544 с.</w:t>
      </w:r>
    </w:p>
    <w:p w:rsidR="00150D25" w:rsidRPr="00DD5093" w:rsidRDefault="00150D25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Электронный ресурс удаленного доступа (</w:t>
      </w:r>
      <w:proofErr w:type="spellStart"/>
      <w:r w:rsidRPr="00DD5093">
        <w:rPr>
          <w:rFonts w:ascii="Times New Roman" w:hAnsi="Times New Roman"/>
          <w:i/>
          <w:sz w:val="24"/>
          <w:szCs w:val="24"/>
        </w:rPr>
        <w:t>Internet</w:t>
      </w:r>
      <w:proofErr w:type="spellEnd"/>
      <w:r w:rsidRPr="00DD5093">
        <w:rPr>
          <w:rFonts w:ascii="Times New Roman" w:hAnsi="Times New Roman"/>
          <w:i/>
          <w:sz w:val="24"/>
          <w:szCs w:val="24"/>
        </w:rPr>
        <w:t>):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093">
        <w:rPr>
          <w:rFonts w:ascii="Times New Roman" w:hAnsi="Times New Roman"/>
          <w:sz w:val="24"/>
          <w:szCs w:val="24"/>
        </w:rPr>
        <w:lastRenderedPageBreak/>
        <w:t>Faulkner</w:t>
      </w:r>
      <w:proofErr w:type="spellEnd"/>
      <w:r w:rsidRPr="00DD5093">
        <w:rPr>
          <w:rFonts w:ascii="Times New Roman" w:hAnsi="Times New Roman"/>
          <w:sz w:val="24"/>
          <w:szCs w:val="24"/>
        </w:rPr>
        <w:t xml:space="preserve"> A., </w:t>
      </w:r>
      <w:proofErr w:type="spellStart"/>
      <w:r w:rsidRPr="00DD5093">
        <w:rPr>
          <w:rFonts w:ascii="Times New Roman" w:hAnsi="Times New Roman"/>
          <w:sz w:val="24"/>
          <w:szCs w:val="24"/>
        </w:rPr>
        <w:t>Thomas</w:t>
      </w:r>
      <w:proofErr w:type="spellEnd"/>
      <w:r w:rsidRPr="00DD5093">
        <w:rPr>
          <w:rFonts w:ascii="Times New Roman" w:hAnsi="Times New Roman"/>
          <w:sz w:val="24"/>
          <w:szCs w:val="24"/>
        </w:rPr>
        <w:t xml:space="preserve"> P. Проводимые </w:t>
      </w:r>
      <w:proofErr w:type="gramStart"/>
      <w:r w:rsidRPr="00DD5093">
        <w:rPr>
          <w:rFonts w:ascii="Times New Roman" w:hAnsi="Times New Roman"/>
          <w:sz w:val="24"/>
          <w:szCs w:val="24"/>
        </w:rPr>
        <w:t>пользователями исследования</w:t>
      </w:r>
      <w:proofErr w:type="gramEnd"/>
      <w:r w:rsidRPr="00DD5093">
        <w:rPr>
          <w:rFonts w:ascii="Times New Roman" w:hAnsi="Times New Roman"/>
          <w:sz w:val="24"/>
          <w:szCs w:val="24"/>
        </w:rPr>
        <w:t xml:space="preserve"> и доказательная медицина // Обзор современной психиатрии. 2002. </w:t>
      </w:r>
      <w:proofErr w:type="spellStart"/>
      <w:r w:rsidRPr="00DD5093">
        <w:rPr>
          <w:rFonts w:ascii="Times New Roman" w:hAnsi="Times New Roman"/>
          <w:sz w:val="24"/>
          <w:szCs w:val="24"/>
        </w:rPr>
        <w:t>Вып</w:t>
      </w:r>
      <w:proofErr w:type="spellEnd"/>
      <w:r w:rsidRPr="00DD5093">
        <w:rPr>
          <w:rFonts w:ascii="Times New Roman" w:hAnsi="Times New Roman"/>
          <w:sz w:val="24"/>
          <w:szCs w:val="24"/>
        </w:rPr>
        <w:t>. 16. URL: http://www.psyobsor.org (дата обращения: 01.01.2020)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 xml:space="preserve">Если есть </w:t>
      </w:r>
      <w:r w:rsidRPr="00DD5093">
        <w:rPr>
          <w:rFonts w:ascii="Times New Roman" w:hAnsi="Times New Roman"/>
          <w:i/>
          <w:sz w:val="24"/>
          <w:szCs w:val="24"/>
          <w:lang w:val="en-US"/>
        </w:rPr>
        <w:t>DOI</w:t>
      </w:r>
      <w:r w:rsidRPr="00DD5093">
        <w:rPr>
          <w:rFonts w:ascii="Times New Roman" w:hAnsi="Times New Roman"/>
          <w:i/>
          <w:sz w:val="24"/>
          <w:szCs w:val="24"/>
        </w:rPr>
        <w:t>, указывается полный адрес: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Волков А.</w:t>
      </w:r>
      <w:r w:rsidR="00DD5093" w:rsidRPr="00DD5093">
        <w:rPr>
          <w:rFonts w:ascii="Times New Roman" w:hAnsi="Times New Roman"/>
          <w:sz w:val="24"/>
          <w:szCs w:val="24"/>
        </w:rPr>
        <w:t> </w:t>
      </w:r>
      <w:r w:rsidRPr="00DD5093">
        <w:rPr>
          <w:rFonts w:ascii="Times New Roman" w:hAnsi="Times New Roman"/>
          <w:sz w:val="24"/>
          <w:szCs w:val="24"/>
        </w:rPr>
        <w:t>А. Метод принудительного деления полосы частот речевого сигнала // Электросвязь. 2019. №11. С. 48-49. https://doi.org/10.37806/4444/19-4/01</w:t>
      </w:r>
    </w:p>
    <w:p w:rsidR="00DE0ED2" w:rsidRPr="00DD5093" w:rsidRDefault="00DE0ED2" w:rsidP="00DE0ED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DD5093">
        <w:rPr>
          <w:rFonts w:ascii="Times New Roman" w:hAnsi="Times New Roman"/>
          <w:sz w:val="24"/>
          <w:szCs w:val="24"/>
          <w:u w:val="single"/>
        </w:rPr>
        <w:t>Пример оформления таблиц и рисунков</w:t>
      </w:r>
    </w:p>
    <w:p w:rsidR="00F03A01" w:rsidRDefault="00F03A01" w:rsidP="00F03A01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0"/>
          <w:szCs w:val="20"/>
        </w:rPr>
      </w:pPr>
      <w:r w:rsidRPr="006754E8">
        <w:rPr>
          <w:rFonts w:ascii="Times New Roman" w:hAnsi="Times New Roman"/>
          <w:sz w:val="20"/>
          <w:szCs w:val="20"/>
        </w:rPr>
        <w:t>Таблица 1</w:t>
      </w:r>
    </w:p>
    <w:p w:rsidR="00F03A01" w:rsidRPr="006754E8" w:rsidRDefault="00F03A01" w:rsidP="00F03A0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(шрифт 10, по правому краю)</w:t>
      </w:r>
    </w:p>
    <w:p w:rsidR="00F03A01" w:rsidRDefault="00F03A01" w:rsidP="00F03A01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6754E8">
        <w:rPr>
          <w:rFonts w:ascii="Times New Roman" w:hAnsi="Times New Roman"/>
          <w:b/>
          <w:sz w:val="20"/>
          <w:szCs w:val="20"/>
        </w:rPr>
        <w:t>Название таблицы</w:t>
      </w:r>
      <w:r w:rsidRPr="006754E8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 xml:space="preserve">шрифт 10 </w:t>
      </w:r>
      <w:r w:rsidRPr="006754E8">
        <w:rPr>
          <w:rFonts w:ascii="Times New Roman" w:hAnsi="Times New Roman"/>
          <w:sz w:val="20"/>
          <w:szCs w:val="20"/>
        </w:rPr>
        <w:t>жирный</w:t>
      </w:r>
      <w:r>
        <w:rPr>
          <w:rFonts w:ascii="Times New Roman" w:hAnsi="Times New Roman"/>
          <w:sz w:val="20"/>
          <w:szCs w:val="20"/>
        </w:rPr>
        <w:t>, по центру)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1896"/>
        <w:gridCol w:w="2044"/>
        <w:gridCol w:w="1860"/>
      </w:tblGrid>
      <w:tr w:rsidR="00F03A01" w:rsidRPr="006754E8" w:rsidTr="005C43D6">
        <w:trPr>
          <w:jc w:val="center"/>
        </w:trPr>
        <w:tc>
          <w:tcPr>
            <w:tcW w:w="2057" w:type="pct"/>
          </w:tcPr>
          <w:p w:rsidR="00F03A01" w:rsidRPr="00E44313" w:rsidRDefault="00F03A01" w:rsidP="005C43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4313">
              <w:rPr>
                <w:rFonts w:ascii="Times New Roman" w:hAnsi="Times New Roman"/>
                <w:sz w:val="20"/>
                <w:szCs w:val="20"/>
              </w:rPr>
              <w:t>Текст таблицы: шрифт 10, без абзацного отступа; ширина таблицы 100%, выравнивание по центру (в свойствах)</w:t>
            </w:r>
          </w:p>
        </w:tc>
        <w:tc>
          <w:tcPr>
            <w:tcW w:w="962" w:type="pct"/>
          </w:tcPr>
          <w:p w:rsidR="00F03A01" w:rsidRPr="00E44313" w:rsidRDefault="00F03A01" w:rsidP="005C43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:rsidR="00F03A01" w:rsidRPr="00E44313" w:rsidRDefault="00F03A01" w:rsidP="005C43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F03A01" w:rsidRPr="00E44313" w:rsidRDefault="00F03A01" w:rsidP="005C43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A01" w:rsidRPr="006754E8" w:rsidTr="005C43D6">
        <w:trPr>
          <w:jc w:val="center"/>
        </w:trPr>
        <w:tc>
          <w:tcPr>
            <w:tcW w:w="2057" w:type="pct"/>
          </w:tcPr>
          <w:p w:rsidR="00F03A01" w:rsidRPr="00E44313" w:rsidRDefault="00F03A01" w:rsidP="005C43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F03A01" w:rsidRPr="00E44313" w:rsidRDefault="00F03A01" w:rsidP="005C43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:rsidR="00F03A01" w:rsidRPr="00E44313" w:rsidRDefault="00F03A01" w:rsidP="005C43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44" w:type="pct"/>
          </w:tcPr>
          <w:p w:rsidR="00F03A01" w:rsidRPr="00E44313" w:rsidRDefault="00F03A01" w:rsidP="005C43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3A01" w:rsidRDefault="00F03A01" w:rsidP="00F03A01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03A01" w:rsidRDefault="00F03A01" w:rsidP="00F03A01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03A01" w:rsidRDefault="00F03A01" w:rsidP="00F03A0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C6633">
        <w:rPr>
          <w:rFonts w:ascii="Times New Roman" w:hAnsi="Times New Roman"/>
        </w:rPr>
        <w:object w:dxaOrig="8696" w:dyaOrig="9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in" o:ole="">
            <v:imagedata r:id="rId8" o:title=""/>
          </v:shape>
          <o:OLEObject Type="Embed" ProgID="Visio.Drawing.11" ShapeID="_x0000_i1025" DrawAspect="Content" ObjectID="_1662451626" r:id="rId9"/>
        </w:object>
      </w:r>
    </w:p>
    <w:p w:rsidR="00F03A01" w:rsidRPr="006754E8" w:rsidRDefault="00F03A01" w:rsidP="00F03A0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Рис. 1. Схема лабораторного стенда </w:t>
      </w:r>
      <w:r w:rsidRPr="006754E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шрифт 10 </w:t>
      </w:r>
      <w:r w:rsidRPr="006754E8">
        <w:rPr>
          <w:rFonts w:ascii="Times New Roman" w:hAnsi="Times New Roman"/>
          <w:sz w:val="20"/>
          <w:szCs w:val="20"/>
        </w:rPr>
        <w:t>жирный</w:t>
      </w:r>
      <w:r>
        <w:rPr>
          <w:rFonts w:ascii="Times New Roman" w:hAnsi="Times New Roman"/>
          <w:sz w:val="20"/>
          <w:szCs w:val="20"/>
        </w:rPr>
        <w:t>, по центру)</w:t>
      </w:r>
    </w:p>
    <w:p w:rsidR="00F03A01" w:rsidRDefault="00F03A01" w:rsidP="00F03A0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03A01" w:rsidRDefault="00F03A01" w:rsidP="00F03A0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03A01" w:rsidRPr="00DD5093" w:rsidRDefault="00F03A01" w:rsidP="00F03A01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DD5093">
        <w:rPr>
          <w:rFonts w:ascii="Times New Roman" w:hAnsi="Times New Roman"/>
          <w:sz w:val="24"/>
        </w:rPr>
        <w:t>Для ф</w:t>
      </w:r>
      <w:r w:rsidR="00DD5093">
        <w:rPr>
          <w:rFonts w:ascii="Times New Roman" w:hAnsi="Times New Roman"/>
          <w:sz w:val="24"/>
        </w:rPr>
        <w:t>ормул</w:t>
      </w:r>
      <w:r w:rsidRPr="00DD5093">
        <w:rPr>
          <w:rFonts w:ascii="Times New Roman" w:hAnsi="Times New Roman"/>
          <w:sz w:val="24"/>
        </w:rPr>
        <w:t xml:space="preserve"> рекомендуется использовать встроенный в </w:t>
      </w:r>
      <w:r w:rsidRPr="00DD5093">
        <w:rPr>
          <w:rFonts w:ascii="Times New Roman" w:hAnsi="Times New Roman"/>
          <w:sz w:val="24"/>
          <w:lang w:val="en-US"/>
        </w:rPr>
        <w:t>Word</w:t>
      </w:r>
      <w:r w:rsidRPr="00DD5093">
        <w:rPr>
          <w:rFonts w:ascii="Times New Roman" w:hAnsi="Times New Roman"/>
          <w:sz w:val="24"/>
        </w:rPr>
        <w:t xml:space="preserve"> редактор формул. </w:t>
      </w:r>
    </w:p>
    <w:p w:rsidR="005C7ACE" w:rsidRDefault="005C7ACE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F7C8A" w:rsidRDefault="007F7C8A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F7C8A" w:rsidRDefault="007F7C8A" w:rsidP="007F7C8A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F7D8C" w:rsidRPr="007F7C8A" w:rsidRDefault="0023019F" w:rsidP="007F7C8A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F7C8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7F7C8A" w:rsidRPr="007F7C8A" w:rsidRDefault="00271A13" w:rsidP="007F7C8A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bCs/>
          <w:i/>
          <w:sz w:val="24"/>
          <w:szCs w:val="24"/>
        </w:rPr>
      </w:pPr>
      <w:r w:rsidRPr="007F7C8A">
        <w:rPr>
          <w:rFonts w:ascii="Times New Roman" w:hAnsi="Times New Roman"/>
          <w:bCs/>
          <w:i/>
          <w:sz w:val="24"/>
          <w:szCs w:val="24"/>
        </w:rPr>
        <w:t>Ответственный:</w:t>
      </w:r>
      <w:r w:rsidRPr="00C7638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F7C8A">
        <w:rPr>
          <w:rFonts w:ascii="Times New Roman" w:hAnsi="Times New Roman"/>
          <w:bCs/>
          <w:i/>
          <w:sz w:val="24"/>
          <w:szCs w:val="24"/>
        </w:rPr>
        <w:t xml:space="preserve">Матющенко Игорь Алексеевич, старший </w:t>
      </w:r>
      <w:r w:rsidR="007F7C8A" w:rsidRPr="007F7C8A">
        <w:rPr>
          <w:rFonts w:ascii="Times New Roman" w:hAnsi="Times New Roman"/>
          <w:bCs/>
          <w:i/>
          <w:sz w:val="24"/>
          <w:szCs w:val="24"/>
        </w:rPr>
        <w:t>преподаватель</w:t>
      </w:r>
    </w:p>
    <w:p w:rsidR="0023019F" w:rsidRPr="007F7C8A" w:rsidRDefault="00271A13" w:rsidP="007F7C8A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bCs/>
          <w:i/>
          <w:sz w:val="24"/>
          <w:szCs w:val="24"/>
        </w:rPr>
      </w:pPr>
      <w:r w:rsidRPr="007F7C8A">
        <w:rPr>
          <w:rFonts w:ascii="Times New Roman" w:hAnsi="Times New Roman"/>
          <w:bCs/>
          <w:i/>
          <w:sz w:val="24"/>
          <w:szCs w:val="24"/>
        </w:rPr>
        <w:t>кафедры информатики и МПИ</w:t>
      </w:r>
    </w:p>
    <w:p w:rsidR="00EF5670" w:rsidRPr="007F7C8A" w:rsidRDefault="00EF5670" w:rsidP="007F7C8A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7F7C8A">
        <w:rPr>
          <w:rFonts w:ascii="Times New Roman" w:hAnsi="Times New Roman"/>
          <w:bCs/>
          <w:i/>
          <w:sz w:val="24"/>
          <w:szCs w:val="24"/>
        </w:rPr>
        <w:t>Контактный телефон:</w:t>
      </w:r>
      <w:r w:rsidR="00271A13" w:rsidRPr="007F7C8A">
        <w:rPr>
          <w:rFonts w:ascii="Times New Roman" w:hAnsi="Times New Roman"/>
          <w:i/>
          <w:sz w:val="24"/>
          <w:szCs w:val="24"/>
        </w:rPr>
        <w:t xml:space="preserve"> (3466) </w:t>
      </w:r>
      <w:r w:rsidR="00DD5093" w:rsidRPr="007F7C8A">
        <w:rPr>
          <w:rFonts w:ascii="Times New Roman" w:hAnsi="Times New Roman"/>
          <w:i/>
          <w:sz w:val="24"/>
          <w:szCs w:val="24"/>
        </w:rPr>
        <w:t>45-</w:t>
      </w:r>
      <w:r w:rsidR="0023019F" w:rsidRPr="007F7C8A">
        <w:rPr>
          <w:rFonts w:ascii="Times New Roman" w:hAnsi="Times New Roman"/>
          <w:i/>
          <w:sz w:val="24"/>
          <w:szCs w:val="24"/>
        </w:rPr>
        <w:t>44-03</w:t>
      </w:r>
    </w:p>
    <w:p w:rsidR="00EF5670" w:rsidRPr="007F7C8A" w:rsidRDefault="00EF5670" w:rsidP="007F7C8A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bCs/>
          <w:i/>
          <w:sz w:val="24"/>
          <w:szCs w:val="24"/>
        </w:rPr>
      </w:pPr>
      <w:r w:rsidRPr="007F7C8A">
        <w:rPr>
          <w:rFonts w:ascii="Times New Roman" w:hAnsi="Times New Roman"/>
          <w:bCs/>
          <w:i/>
          <w:sz w:val="24"/>
          <w:szCs w:val="24"/>
          <w:lang w:val="en-US"/>
        </w:rPr>
        <w:t>E</w:t>
      </w:r>
      <w:r w:rsidRPr="007F7C8A">
        <w:rPr>
          <w:rFonts w:ascii="Times New Roman" w:hAnsi="Times New Roman"/>
          <w:bCs/>
          <w:i/>
          <w:sz w:val="24"/>
          <w:szCs w:val="24"/>
        </w:rPr>
        <w:t>-</w:t>
      </w:r>
      <w:r w:rsidRPr="007F7C8A">
        <w:rPr>
          <w:rFonts w:ascii="Times New Roman" w:hAnsi="Times New Roman"/>
          <w:bCs/>
          <w:i/>
          <w:sz w:val="24"/>
          <w:szCs w:val="24"/>
          <w:lang w:val="en-US"/>
        </w:rPr>
        <w:t>mail</w:t>
      </w:r>
      <w:r w:rsidRPr="007F7C8A">
        <w:rPr>
          <w:rFonts w:ascii="Times New Roman" w:hAnsi="Times New Roman"/>
          <w:bCs/>
          <w:i/>
          <w:sz w:val="24"/>
          <w:szCs w:val="24"/>
        </w:rPr>
        <w:t xml:space="preserve">: </w:t>
      </w:r>
      <w:r w:rsidR="00271A13" w:rsidRPr="007F7C8A">
        <w:rPr>
          <w:rFonts w:ascii="Times New Roman" w:hAnsi="Times New Roman"/>
          <w:bCs/>
          <w:i/>
          <w:sz w:val="24"/>
          <w:szCs w:val="24"/>
          <w:lang w:val="en-US"/>
        </w:rPr>
        <w:t>mig</w:t>
      </w:r>
      <w:r w:rsidR="00271A13" w:rsidRPr="007F7C8A">
        <w:rPr>
          <w:rFonts w:ascii="Times New Roman" w:hAnsi="Times New Roman"/>
          <w:bCs/>
          <w:i/>
          <w:sz w:val="24"/>
          <w:szCs w:val="24"/>
        </w:rPr>
        <w:t>20@</w:t>
      </w:r>
      <w:r w:rsidR="00271A13" w:rsidRPr="007F7C8A">
        <w:rPr>
          <w:rFonts w:ascii="Times New Roman" w:hAnsi="Times New Roman"/>
          <w:bCs/>
          <w:i/>
          <w:sz w:val="24"/>
          <w:szCs w:val="24"/>
          <w:lang w:val="en-US"/>
        </w:rPr>
        <w:t>inbox</w:t>
      </w:r>
      <w:r w:rsidR="00271A13" w:rsidRPr="007F7C8A">
        <w:rPr>
          <w:rFonts w:ascii="Times New Roman" w:hAnsi="Times New Roman"/>
          <w:bCs/>
          <w:i/>
          <w:sz w:val="24"/>
          <w:szCs w:val="24"/>
        </w:rPr>
        <w:t>.</w:t>
      </w:r>
      <w:r w:rsidR="00271A13" w:rsidRPr="007F7C8A">
        <w:rPr>
          <w:rFonts w:ascii="Times New Roman" w:hAnsi="Times New Roman"/>
          <w:bCs/>
          <w:i/>
          <w:sz w:val="24"/>
          <w:szCs w:val="24"/>
          <w:lang w:val="en-US"/>
        </w:rPr>
        <w:t>ru</w:t>
      </w:r>
    </w:p>
    <w:p w:rsidR="00BC5145" w:rsidRPr="007F7C8A" w:rsidRDefault="00EF5670" w:rsidP="007F7C8A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bCs/>
          <w:i/>
          <w:sz w:val="24"/>
          <w:szCs w:val="24"/>
          <w:lang w:val="en-US"/>
        </w:rPr>
      </w:pPr>
      <w:r w:rsidRPr="007F7C8A">
        <w:rPr>
          <w:rFonts w:ascii="Times New Roman" w:hAnsi="Times New Roman"/>
          <w:bCs/>
          <w:i/>
          <w:sz w:val="24"/>
          <w:szCs w:val="24"/>
          <w:lang w:val="en-US"/>
        </w:rPr>
        <w:t>Web:</w:t>
      </w:r>
      <w:r w:rsidRPr="007F7C8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7D4B4B" w:rsidRPr="007F7C8A">
        <w:rPr>
          <w:rFonts w:ascii="Times New Roman" w:hAnsi="Times New Roman"/>
          <w:i/>
          <w:sz w:val="24"/>
          <w:szCs w:val="24"/>
          <w:lang w:val="en-US"/>
        </w:rPr>
        <w:t>www.konference.nvsu.ru</w:t>
      </w:r>
      <w:r w:rsidRPr="007F7C8A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="007D4B4B" w:rsidRPr="007F7C8A">
        <w:rPr>
          <w:rFonts w:ascii="Times New Roman" w:hAnsi="Times New Roman"/>
          <w:i/>
          <w:sz w:val="24"/>
          <w:szCs w:val="24"/>
          <w:lang w:val="en-US"/>
        </w:rPr>
        <w:t>www.nvsu.ru</w:t>
      </w:r>
    </w:p>
    <w:sectPr w:rsidR="00BC5145" w:rsidRPr="007F7C8A" w:rsidSect="007F7C8A">
      <w:headerReference w:type="default" r:id="rId10"/>
      <w:type w:val="continuous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A05" w:rsidRDefault="00BC7A05" w:rsidP="00BC7A05">
      <w:pPr>
        <w:spacing w:after="0" w:line="240" w:lineRule="auto"/>
      </w:pPr>
      <w:r>
        <w:separator/>
      </w:r>
    </w:p>
  </w:endnote>
  <w:endnote w:type="continuationSeparator" w:id="0">
    <w:p w:rsidR="00BC7A05" w:rsidRDefault="00BC7A05" w:rsidP="00BC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A05" w:rsidRDefault="00BC7A05" w:rsidP="00BC7A05">
      <w:pPr>
        <w:spacing w:after="0" w:line="240" w:lineRule="auto"/>
      </w:pPr>
      <w:r>
        <w:separator/>
      </w:r>
    </w:p>
  </w:footnote>
  <w:footnote w:type="continuationSeparator" w:id="0">
    <w:p w:rsidR="00BC7A05" w:rsidRDefault="00BC7A05" w:rsidP="00BC7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8A" w:rsidRPr="00C76386" w:rsidRDefault="00C76386" w:rsidP="007F7C8A">
    <w:pPr>
      <w:pStyle w:val="a3"/>
      <w:spacing w:line="240" w:lineRule="auto"/>
      <w:ind w:left="0" w:right="0" w:firstLine="284"/>
      <w:contextualSpacing/>
      <w:jc w:val="center"/>
      <w:rPr>
        <w:i/>
        <w:sz w:val="22"/>
        <w:szCs w:val="24"/>
      </w:rPr>
    </w:pPr>
    <w:sdt>
      <w:sdtPr>
        <w:id w:val="-1476755566"/>
        <w:docPartObj>
          <w:docPartGallery w:val="Page Numbers (Margins)"/>
          <w:docPartUnique/>
        </w:docPartObj>
      </w:sdtPr>
      <w:sdtEndPr/>
      <w:sdtContent>
        <w:r>
          <w:pict>
            <v:rect id="_x0000_s2049" style="position:absolute;left:0;text-align:left;margin-left:39.85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    <v:textbox>
                <w:txbxContent>
                  <w:p w:rsidR="00BC7A05" w:rsidRPr="00BC7A05" w:rsidRDefault="00BC7A05">
                    <w:pPr>
                      <w:pBdr>
                        <w:bottom w:val="single" w:sz="4" w:space="1" w:color="auto"/>
                      </w:pBdr>
                      <w:rPr>
                        <w:rFonts w:ascii="Times New Roman" w:hAnsi="Times New Roman"/>
                      </w:rPr>
                    </w:pPr>
                    <w:r w:rsidRPr="00BC7A05">
                      <w:rPr>
                        <w:rFonts w:ascii="Times New Roman" w:hAnsi="Times New Roman"/>
                      </w:rPr>
                      <w:fldChar w:fldCharType="begin"/>
                    </w:r>
                    <w:r w:rsidRPr="00BC7A05">
                      <w:rPr>
                        <w:rFonts w:ascii="Times New Roman" w:hAnsi="Times New Roman"/>
                      </w:rPr>
                      <w:instrText>PAGE   \* MERGEFORMAT</w:instrText>
                    </w:r>
                    <w:r w:rsidRPr="00BC7A05">
                      <w:rPr>
                        <w:rFonts w:ascii="Times New Roman" w:hAnsi="Times New Roman"/>
                      </w:rPr>
                      <w:fldChar w:fldCharType="separate"/>
                    </w:r>
                    <w:r w:rsidR="00C76386">
                      <w:rPr>
                        <w:rFonts w:ascii="Times New Roman" w:hAnsi="Times New Roman"/>
                        <w:noProof/>
                      </w:rPr>
                      <w:t>3</w:t>
                    </w:r>
                    <w:r w:rsidRPr="00BC7A05"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7F7C8A" w:rsidRPr="00C76386">
      <w:rPr>
        <w:b/>
        <w:i/>
        <w:sz w:val="22"/>
        <w:szCs w:val="24"/>
      </w:rPr>
      <w:t>Современное программирование</w:t>
    </w:r>
  </w:p>
  <w:p w:rsidR="007F7C8A" w:rsidRPr="00C76386" w:rsidRDefault="007F7C8A" w:rsidP="007F7C8A">
    <w:pPr>
      <w:pStyle w:val="a3"/>
      <w:spacing w:line="240" w:lineRule="auto"/>
      <w:ind w:left="0" w:right="0" w:firstLine="284"/>
      <w:contextualSpacing/>
      <w:jc w:val="center"/>
      <w:rPr>
        <w:b/>
        <w:i/>
        <w:sz w:val="22"/>
        <w:szCs w:val="24"/>
      </w:rPr>
    </w:pPr>
    <w:r w:rsidRPr="00C76386">
      <w:rPr>
        <w:b/>
        <w:i/>
        <w:sz w:val="22"/>
        <w:szCs w:val="24"/>
        <w:lang w:val="en-US"/>
      </w:rPr>
      <w:t>III</w:t>
    </w:r>
    <w:r w:rsidRPr="00C76386">
      <w:rPr>
        <w:b/>
        <w:i/>
        <w:sz w:val="22"/>
        <w:szCs w:val="24"/>
      </w:rPr>
      <w:t xml:space="preserve"> Всероссийская научно-практическая конференция</w:t>
    </w:r>
  </w:p>
  <w:p w:rsidR="00BC7A05" w:rsidRPr="00C76386" w:rsidRDefault="007F7C8A" w:rsidP="007F7C8A">
    <w:pPr>
      <w:pStyle w:val="a3"/>
      <w:tabs>
        <w:tab w:val="left" w:pos="7230"/>
      </w:tabs>
      <w:spacing w:line="240" w:lineRule="auto"/>
      <w:ind w:left="0" w:right="0" w:firstLine="567"/>
      <w:contextualSpacing/>
      <w:jc w:val="center"/>
      <w:rPr>
        <w:b/>
        <w:i/>
        <w:sz w:val="22"/>
        <w:szCs w:val="24"/>
      </w:rPr>
    </w:pPr>
    <w:r w:rsidRPr="00C76386">
      <w:rPr>
        <w:b/>
        <w:i/>
        <w:sz w:val="22"/>
        <w:szCs w:val="24"/>
      </w:rPr>
      <w:t>Нижневартовск</w:t>
    </w:r>
    <w:r w:rsidRPr="00C76386">
      <w:rPr>
        <w:b/>
        <w:i/>
        <w:sz w:val="22"/>
        <w:szCs w:val="24"/>
      </w:rPr>
      <w:tab/>
    </w:r>
    <w:r w:rsidRPr="00C76386">
      <w:rPr>
        <w:b/>
        <w:i/>
        <w:sz w:val="22"/>
        <w:szCs w:val="24"/>
      </w:rPr>
      <w:t>26-27 ноября 2020 года</w:t>
    </w:r>
  </w:p>
  <w:p w:rsidR="007F7C8A" w:rsidRDefault="007F7C8A" w:rsidP="007F7C8A">
    <w:pPr>
      <w:pStyle w:val="a3"/>
      <w:tabs>
        <w:tab w:val="left" w:pos="7230"/>
      </w:tabs>
      <w:spacing w:line="240" w:lineRule="auto"/>
      <w:ind w:left="0" w:right="0"/>
      <w:contextualSpacing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58D1"/>
    <w:multiLevelType w:val="hybridMultilevel"/>
    <w:tmpl w:val="3ECEB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E60793"/>
    <w:multiLevelType w:val="hybridMultilevel"/>
    <w:tmpl w:val="8CBEF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F7CFB"/>
    <w:multiLevelType w:val="hybridMultilevel"/>
    <w:tmpl w:val="EA569296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3531A59"/>
    <w:multiLevelType w:val="hybridMultilevel"/>
    <w:tmpl w:val="E7ECDF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88825F4"/>
    <w:multiLevelType w:val="hybridMultilevel"/>
    <w:tmpl w:val="7C1009D0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5AF32ED"/>
    <w:multiLevelType w:val="hybridMultilevel"/>
    <w:tmpl w:val="B71A0C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E70903"/>
    <w:multiLevelType w:val="hybridMultilevel"/>
    <w:tmpl w:val="ABB6F0D8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36D6E0A"/>
    <w:multiLevelType w:val="hybridMultilevel"/>
    <w:tmpl w:val="F36034DC"/>
    <w:lvl w:ilvl="0" w:tplc="9BCA25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D72539"/>
    <w:multiLevelType w:val="hybridMultilevel"/>
    <w:tmpl w:val="62AC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670"/>
    <w:rsid w:val="00026C49"/>
    <w:rsid w:val="000712C7"/>
    <w:rsid w:val="000A6B36"/>
    <w:rsid w:val="000E3A8B"/>
    <w:rsid w:val="000F3ABF"/>
    <w:rsid w:val="0010772A"/>
    <w:rsid w:val="001115D0"/>
    <w:rsid w:val="00150D25"/>
    <w:rsid w:val="0018034B"/>
    <w:rsid w:val="001C0DE4"/>
    <w:rsid w:val="002004EB"/>
    <w:rsid w:val="00201FD2"/>
    <w:rsid w:val="0023019F"/>
    <w:rsid w:val="00245418"/>
    <w:rsid w:val="00266CCB"/>
    <w:rsid w:val="00271A13"/>
    <w:rsid w:val="00282B13"/>
    <w:rsid w:val="002934FA"/>
    <w:rsid w:val="002F2132"/>
    <w:rsid w:val="0030346C"/>
    <w:rsid w:val="003139E3"/>
    <w:rsid w:val="00321219"/>
    <w:rsid w:val="00327DF4"/>
    <w:rsid w:val="00352446"/>
    <w:rsid w:val="00361BE5"/>
    <w:rsid w:val="00367737"/>
    <w:rsid w:val="003D10D2"/>
    <w:rsid w:val="00402739"/>
    <w:rsid w:val="00425196"/>
    <w:rsid w:val="00463770"/>
    <w:rsid w:val="00473F36"/>
    <w:rsid w:val="004B78E2"/>
    <w:rsid w:val="004E2A54"/>
    <w:rsid w:val="004E4D1B"/>
    <w:rsid w:val="004E7B6C"/>
    <w:rsid w:val="005456B4"/>
    <w:rsid w:val="00587206"/>
    <w:rsid w:val="00596FAE"/>
    <w:rsid w:val="005A35DF"/>
    <w:rsid w:val="005C43D6"/>
    <w:rsid w:val="005C7ACE"/>
    <w:rsid w:val="005D6F7A"/>
    <w:rsid w:val="00600769"/>
    <w:rsid w:val="0062327C"/>
    <w:rsid w:val="006262EA"/>
    <w:rsid w:val="00635A0C"/>
    <w:rsid w:val="00673666"/>
    <w:rsid w:val="00696341"/>
    <w:rsid w:val="006E4758"/>
    <w:rsid w:val="00743AF0"/>
    <w:rsid w:val="007D4B4B"/>
    <w:rsid w:val="007D646F"/>
    <w:rsid w:val="007F0878"/>
    <w:rsid w:val="007F568E"/>
    <w:rsid w:val="007F7C8A"/>
    <w:rsid w:val="0081531A"/>
    <w:rsid w:val="008568B2"/>
    <w:rsid w:val="0086041B"/>
    <w:rsid w:val="00883CB9"/>
    <w:rsid w:val="008D5D7D"/>
    <w:rsid w:val="009132F7"/>
    <w:rsid w:val="0093615C"/>
    <w:rsid w:val="00937F84"/>
    <w:rsid w:val="0094445B"/>
    <w:rsid w:val="00953282"/>
    <w:rsid w:val="00974721"/>
    <w:rsid w:val="00977E6F"/>
    <w:rsid w:val="009B5B84"/>
    <w:rsid w:val="009C757A"/>
    <w:rsid w:val="009E277A"/>
    <w:rsid w:val="009F2FA2"/>
    <w:rsid w:val="00A5431E"/>
    <w:rsid w:val="00A71D08"/>
    <w:rsid w:val="00A7641B"/>
    <w:rsid w:val="00AA68E1"/>
    <w:rsid w:val="00AC5A5B"/>
    <w:rsid w:val="00AC7BA6"/>
    <w:rsid w:val="00B32226"/>
    <w:rsid w:val="00B743BD"/>
    <w:rsid w:val="00B81EBA"/>
    <w:rsid w:val="00BA2712"/>
    <w:rsid w:val="00BA3433"/>
    <w:rsid w:val="00BC2539"/>
    <w:rsid w:val="00BC5145"/>
    <w:rsid w:val="00BC7A05"/>
    <w:rsid w:val="00C11317"/>
    <w:rsid w:val="00C13B22"/>
    <w:rsid w:val="00C47332"/>
    <w:rsid w:val="00C76386"/>
    <w:rsid w:val="00C91D78"/>
    <w:rsid w:val="00CA2C43"/>
    <w:rsid w:val="00CB0DA9"/>
    <w:rsid w:val="00CC2736"/>
    <w:rsid w:val="00CD4745"/>
    <w:rsid w:val="00CD527A"/>
    <w:rsid w:val="00CE2254"/>
    <w:rsid w:val="00D16A2E"/>
    <w:rsid w:val="00D325F1"/>
    <w:rsid w:val="00D36D34"/>
    <w:rsid w:val="00DD5093"/>
    <w:rsid w:val="00DE0ED2"/>
    <w:rsid w:val="00E0554F"/>
    <w:rsid w:val="00E93BCA"/>
    <w:rsid w:val="00EA0899"/>
    <w:rsid w:val="00ED5911"/>
    <w:rsid w:val="00EF5670"/>
    <w:rsid w:val="00EF7D8C"/>
    <w:rsid w:val="00F03A01"/>
    <w:rsid w:val="00F45D83"/>
    <w:rsid w:val="00F53741"/>
    <w:rsid w:val="00F602B6"/>
    <w:rsid w:val="00F72566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27FDC12-CAD5-4B85-B5C4-06FC2F10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7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6CCB"/>
    <w:pPr>
      <w:tabs>
        <w:tab w:val="right" w:pos="9356"/>
      </w:tabs>
      <w:spacing w:before="120" w:after="0" w:line="240" w:lineRule="auto"/>
      <w:jc w:val="right"/>
      <w:outlineLvl w:val="1"/>
    </w:pPr>
    <w:rPr>
      <w:rFonts w:ascii="Times New Roman" w:hAnsi="Times New Roman"/>
      <w:b/>
      <w:i/>
      <w:kern w:val="16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EF5670"/>
    <w:pPr>
      <w:tabs>
        <w:tab w:val="left" w:pos="11610"/>
      </w:tabs>
      <w:spacing w:after="0" w:line="360" w:lineRule="auto"/>
      <w:ind w:left="851" w:right="397"/>
      <w:jc w:val="both"/>
    </w:pPr>
    <w:rPr>
      <w:rFonts w:ascii="Times New Roman" w:hAnsi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EF5670"/>
    <w:rPr>
      <w:color w:val="0000FF"/>
      <w:u w:val="single"/>
    </w:rPr>
  </w:style>
  <w:style w:type="paragraph" w:styleId="a5">
    <w:name w:val="No Spacing"/>
    <w:uiPriority w:val="1"/>
    <w:qFormat/>
    <w:rsid w:val="00EF5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2"/>
    <w:basedOn w:val="a"/>
    <w:qFormat/>
    <w:rsid w:val="00EF5670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F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6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C757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D4B4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6CCB"/>
    <w:rPr>
      <w:rFonts w:ascii="Times New Roman" w:eastAsia="Times New Roman" w:hAnsi="Times New Roman" w:cs="Times New Roman"/>
      <w:b/>
      <w:i/>
      <w:kern w:val="1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3AF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69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963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C7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C7A05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BC7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7A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EC1E1-A55D-47E4-85DF-839BBDAD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Дмитриева Юлия Сергеевна</cp:lastModifiedBy>
  <cp:revision>9</cp:revision>
  <cp:lastPrinted>2020-09-24T06:19:00Z</cp:lastPrinted>
  <dcterms:created xsi:type="dcterms:W3CDTF">2020-09-21T04:05:00Z</dcterms:created>
  <dcterms:modified xsi:type="dcterms:W3CDTF">2020-09-24T06:21:00Z</dcterms:modified>
</cp:coreProperties>
</file>